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4609EB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45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EA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024DE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5D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5B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D070935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22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C06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4CA3363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6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A8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722CFEB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2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12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C3DEECB" w14:textId="77777777" w:rsidTr="00D30749">
        <w:trPr>
          <w:trHeight w:val="13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47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7FD" w14:textId="77777777" w:rsidR="003326F6" w:rsidRPr="00C31ABE" w:rsidRDefault="005624CE" w:rsidP="00562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</w:tc>
      </w:tr>
      <w:tr w:rsidR="003326F6" w:rsidRPr="008B1A20" w14:paraId="0C2A7A2A" w14:textId="77777777" w:rsidTr="00D30749">
        <w:trPr>
          <w:trHeight w:val="8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8F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6E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57DA" w14:textId="546CF784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7B52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7709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Klerksdorp</w:t>
            </w:r>
          </w:p>
          <w:p w14:paraId="334021AF" w14:textId="1338701F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7709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9 October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328D2E17" w14:textId="77777777" w:rsidR="007B5279" w:rsidRPr="007B5279" w:rsidRDefault="00AA5971" w:rsidP="007B527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7B5279"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SERVICE PROVIDER TO PROVIDE</w:t>
            </w:r>
          </w:p>
          <w:p w14:paraId="6D2DEFD6" w14:textId="4A97F7D3" w:rsidR="007B5279" w:rsidRPr="007B5279" w:rsidRDefault="007B5279" w:rsidP="007B527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SUITABLE OFFICE ACCOMMODATION AND PARKING FACILITIES FOR THE </w:t>
            </w:r>
            <w:r w:rsidR="007709A4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KLERKSDORP</w:t>
            </w:r>
          </w:p>
          <w:p w14:paraId="68FA74C4" w14:textId="77777777" w:rsidR="00183953" w:rsidRDefault="007B5279" w:rsidP="007B5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OFFICE FOR A LEASE PERIOD OF NINE (09) YEARS, ELEVEN (11) MONTHS</w:t>
            </w:r>
          </w:p>
          <w:p w14:paraId="34049750" w14:textId="1656C986" w:rsidR="007B5279" w:rsidRPr="008B1A20" w:rsidRDefault="007B5279" w:rsidP="007B5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1418"/>
        <w:gridCol w:w="5528"/>
        <w:gridCol w:w="3118"/>
      </w:tblGrid>
      <w:tr w:rsidR="00D30749" w:rsidRPr="00154F8F" w14:paraId="55466957" w14:textId="77777777" w:rsidTr="00811C70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478711DC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3C4F060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TOTAL BID PRICE (INCL. VAT)</w:t>
            </w:r>
          </w:p>
        </w:tc>
      </w:tr>
      <w:tr w:rsidR="00D30749" w:rsidRPr="00927A84" w14:paraId="04AAD580" w14:textId="77777777" w:rsidTr="00A57EC2">
        <w:tc>
          <w:tcPr>
            <w:tcW w:w="1418" w:type="dxa"/>
          </w:tcPr>
          <w:p w14:paraId="09441FFA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5528" w:type="dxa"/>
            <w:vAlign w:val="bottom"/>
          </w:tcPr>
          <w:p w14:paraId="158B667B" w14:textId="31CEA4E5" w:rsidR="00D30749" w:rsidRPr="00927A84" w:rsidRDefault="007709A4" w:rsidP="00A57EC2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Dangor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Medical Centre</w:t>
            </w:r>
          </w:p>
        </w:tc>
        <w:tc>
          <w:tcPr>
            <w:tcW w:w="3118" w:type="dxa"/>
            <w:vAlign w:val="bottom"/>
          </w:tcPr>
          <w:p w14:paraId="1FE73A0D" w14:textId="49E2947A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7709A4">
              <w:rPr>
                <w:rFonts w:ascii="Arial" w:hAnsi="Arial" w:cs="Arial"/>
                <w:bCs/>
                <w:color w:val="000000"/>
              </w:rPr>
              <w:t>3 158 972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7709A4">
              <w:rPr>
                <w:rFonts w:ascii="Arial" w:hAnsi="Arial" w:cs="Arial"/>
                <w:bCs/>
                <w:color w:val="000000"/>
              </w:rPr>
              <w:t>77</w:t>
            </w:r>
          </w:p>
        </w:tc>
      </w:tr>
      <w:tr w:rsidR="00D30749" w:rsidRPr="00927A84" w14:paraId="275A269D" w14:textId="77777777" w:rsidTr="00A57EC2">
        <w:tc>
          <w:tcPr>
            <w:tcW w:w="1418" w:type="dxa"/>
          </w:tcPr>
          <w:p w14:paraId="28CD3BA2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5528" w:type="dxa"/>
            <w:vAlign w:val="bottom"/>
          </w:tcPr>
          <w:p w14:paraId="64758F2A" w14:textId="348694AC" w:rsidR="00D30749" w:rsidRPr="00927A84" w:rsidRDefault="007709A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SKG Africa</w:t>
            </w:r>
          </w:p>
        </w:tc>
        <w:tc>
          <w:tcPr>
            <w:tcW w:w="3118" w:type="dxa"/>
            <w:vAlign w:val="bottom"/>
          </w:tcPr>
          <w:p w14:paraId="0D022BE2" w14:textId="0343B3F0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7709A4">
              <w:rPr>
                <w:rFonts w:ascii="Arial" w:hAnsi="Arial" w:cs="Arial"/>
                <w:bCs/>
                <w:color w:val="000000"/>
              </w:rPr>
              <w:t>2</w:t>
            </w:r>
            <w:r w:rsidR="007B5279">
              <w:rPr>
                <w:rFonts w:ascii="Arial" w:hAnsi="Arial" w:cs="Arial"/>
                <w:bCs/>
                <w:color w:val="000000"/>
              </w:rPr>
              <w:t> </w:t>
            </w:r>
            <w:r w:rsidR="007709A4">
              <w:rPr>
                <w:rFonts w:ascii="Arial" w:hAnsi="Arial" w:cs="Arial"/>
                <w:bCs/>
                <w:color w:val="000000"/>
              </w:rPr>
              <w:t>978</w:t>
            </w:r>
            <w:r w:rsidR="007B5279">
              <w:rPr>
                <w:rFonts w:ascii="Arial" w:hAnsi="Arial" w:cs="Arial"/>
                <w:bCs/>
                <w:color w:val="000000"/>
              </w:rPr>
              <w:t> </w:t>
            </w:r>
            <w:r w:rsidR="007709A4">
              <w:rPr>
                <w:rFonts w:ascii="Arial" w:hAnsi="Arial" w:cs="Arial"/>
                <w:bCs/>
                <w:color w:val="000000"/>
              </w:rPr>
              <w:t>372</w:t>
            </w:r>
            <w:r w:rsidR="007B5279">
              <w:rPr>
                <w:rFonts w:ascii="Arial" w:hAnsi="Arial" w:cs="Arial"/>
                <w:bCs/>
                <w:color w:val="000000"/>
              </w:rPr>
              <w:t>.</w:t>
            </w:r>
            <w:r w:rsidR="007709A4">
              <w:rPr>
                <w:rFonts w:ascii="Arial" w:hAnsi="Arial" w:cs="Arial"/>
                <w:bCs/>
                <w:color w:val="000000"/>
              </w:rPr>
              <w:t>3</w:t>
            </w:r>
            <w:r w:rsidR="007B5279">
              <w:rPr>
                <w:rFonts w:ascii="Arial" w:hAnsi="Arial" w:cs="Arial"/>
                <w:bCs/>
                <w:color w:val="000000"/>
              </w:rPr>
              <w:t>7</w:t>
            </w:r>
          </w:p>
        </w:tc>
      </w:tr>
      <w:tr w:rsidR="005F38BF" w:rsidRPr="00927A84" w14:paraId="473922AC" w14:textId="77777777" w:rsidTr="00154937">
        <w:tc>
          <w:tcPr>
            <w:tcW w:w="6946" w:type="dxa"/>
            <w:gridSpan w:val="2"/>
          </w:tcPr>
          <w:p w14:paraId="74CBDA46" w14:textId="7A4866E4" w:rsidR="005F38BF" w:rsidRPr="005F38BF" w:rsidRDefault="005F38BF" w:rsidP="005F38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>Total 0</w:t>
            </w:r>
            <w:r w:rsidR="007709A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  <w:tc>
          <w:tcPr>
            <w:tcW w:w="3118" w:type="dxa"/>
            <w:vAlign w:val="bottom"/>
          </w:tcPr>
          <w:p w14:paraId="4B81A238" w14:textId="77777777" w:rsidR="005F38BF" w:rsidRPr="00927A84" w:rsidRDefault="005F38BF" w:rsidP="00A57EC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15FD" w14:textId="77777777" w:rsidR="008469AE" w:rsidRDefault="008469AE" w:rsidP="00C93FE4">
      <w:pPr>
        <w:spacing w:after="0" w:line="240" w:lineRule="auto"/>
      </w:pPr>
      <w:r>
        <w:separator/>
      </w:r>
    </w:p>
  </w:endnote>
  <w:endnote w:type="continuationSeparator" w:id="0">
    <w:p w14:paraId="7A91E410" w14:textId="77777777" w:rsidR="008469AE" w:rsidRDefault="008469AE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0804" w14:textId="77777777" w:rsidR="008469AE" w:rsidRDefault="008469AE" w:rsidP="00C93FE4">
      <w:pPr>
        <w:spacing w:after="0" w:line="240" w:lineRule="auto"/>
      </w:pPr>
      <w:r>
        <w:separator/>
      </w:r>
    </w:p>
  </w:footnote>
  <w:footnote w:type="continuationSeparator" w:id="0">
    <w:p w14:paraId="2AAA9B8A" w14:textId="77777777" w:rsidR="008469AE" w:rsidRDefault="008469AE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66"/>
    <w:rsid w:val="00750EF7"/>
    <w:rsid w:val="007626F6"/>
    <w:rsid w:val="0076720D"/>
    <w:rsid w:val="007709A4"/>
    <w:rsid w:val="00786C83"/>
    <w:rsid w:val="007876F1"/>
    <w:rsid w:val="007A1186"/>
    <w:rsid w:val="007A69D7"/>
    <w:rsid w:val="007B0841"/>
    <w:rsid w:val="007B2CC9"/>
    <w:rsid w:val="007B527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16169"/>
    <w:rsid w:val="00822B8B"/>
    <w:rsid w:val="008255D4"/>
    <w:rsid w:val="008324AF"/>
    <w:rsid w:val="008354DC"/>
    <w:rsid w:val="00842A69"/>
    <w:rsid w:val="008469AE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2EDC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2023-10-23T10:21:00Z</dcterms:created>
  <dcterms:modified xsi:type="dcterms:W3CDTF">2023-10-23T10:21:00Z</dcterms:modified>
</cp:coreProperties>
</file>