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CC53AB9" w:rsidR="00F75247" w:rsidRPr="00DB7649" w:rsidRDefault="00935274" w:rsidP="00935274">
      <w:pPr>
        <w:spacing w:before="360"/>
        <w:ind w:left="993"/>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w:t>
      </w:r>
      <w:r w:rsidR="002E4C3C">
        <w:rPr>
          <w:rFonts w:ascii="Arial Narrow" w:hAnsi="Arial Narrow" w:cs="Arial"/>
        </w:rPr>
        <w:t>REPORTING UNDER HUMAN SETTLEMENT</w:t>
      </w:r>
    </w:p>
    <w:p w14:paraId="759E8C00" w14:textId="77777777" w:rsidR="00A11FE5" w:rsidRDefault="00A11FE5" w:rsidP="00112C66">
      <w:pPr>
        <w:spacing w:line="360" w:lineRule="auto"/>
        <w:jc w:val="both"/>
        <w:rPr>
          <w:rFonts w:ascii="Arial Narrow" w:hAnsi="Arial Narrow" w:cs="Arial"/>
          <w:b/>
        </w:rPr>
      </w:pPr>
    </w:p>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4A5EC340" w14:textId="3A7737A9" w:rsidR="00582428" w:rsidRPr="007A5D3D" w:rsidRDefault="00582428" w:rsidP="007D571E">
      <w:pPr>
        <w:rPr>
          <w:rFonts w:ascii="Arial Narrow" w:hAnsi="Arial Narrow"/>
          <w:b/>
          <w:bCs/>
          <w:sz w:val="4"/>
          <w:szCs w:val="4"/>
        </w:rPr>
      </w:pP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0" w:name="_Toc61950406"/>
      <w:bookmarkStart w:id="1" w:name="_Toc30903788"/>
      <w:r w:rsidRPr="0081516C">
        <w:rPr>
          <w:bCs w:val="0"/>
          <w:sz w:val="22"/>
          <w:szCs w:val="22"/>
        </w:rPr>
        <w:t>THE TENDER</w:t>
      </w:r>
      <w:bookmarkEnd w:id="0"/>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2" w:name="_Toc61950407"/>
      <w:r w:rsidRPr="0081516C">
        <w:rPr>
          <w:bCs w:val="0"/>
          <w:sz w:val="22"/>
          <w:szCs w:val="22"/>
        </w:rPr>
        <w:t>PART T1: TENDERING PROCEDURES</w:t>
      </w:r>
      <w:bookmarkEnd w:id="2"/>
    </w:p>
    <w:p w14:paraId="208C8AA8" w14:textId="0A1AA69A" w:rsidR="009D666D" w:rsidRPr="0081516C" w:rsidRDefault="00856B38" w:rsidP="00856B38">
      <w:pPr>
        <w:pStyle w:val="Heading2"/>
        <w:numPr>
          <w:ilvl w:val="0"/>
          <w:numId w:val="0"/>
        </w:numPr>
        <w:ind w:left="576" w:hanging="576"/>
      </w:pPr>
      <w:bookmarkStart w:id="3" w:name="_Toc61950408"/>
      <w:r>
        <w:t xml:space="preserve">T1.1 </w:t>
      </w:r>
      <w:r w:rsidR="008E1A97" w:rsidRPr="0081516C">
        <w:t>TENDER NOTICE AND INVITATION TO TENDER</w:t>
      </w:r>
      <w:bookmarkEnd w:id="3"/>
    </w:p>
    <w:p w14:paraId="4E24A851" w14:textId="77777777" w:rsidR="00D02D2B" w:rsidRDefault="00D02D2B" w:rsidP="00751B9C">
      <w:pPr>
        <w:spacing w:before="120" w:after="120" w:line="276" w:lineRule="auto"/>
        <w:jc w:val="both"/>
        <w:rPr>
          <w:rFonts w:ascii="Arial Narrow" w:hAnsi="Arial Narrow" w:cs="Arial"/>
          <w:sz w:val="22"/>
          <w:szCs w:val="22"/>
        </w:rPr>
      </w:pPr>
    </w:p>
    <w:p w14:paraId="6AF919D7" w14:textId="716134BB" w:rsidR="00D02D2B" w:rsidRDefault="00D02D2B" w:rsidP="00751B9C">
      <w:pPr>
        <w:spacing w:before="120" w:after="120" w:line="276" w:lineRule="auto"/>
        <w:jc w:val="both"/>
        <w:rPr>
          <w:rFonts w:ascii="Arial Narrow" w:hAnsi="Arial Narrow" w:cs="Arial"/>
          <w:sz w:val="22"/>
          <w:szCs w:val="22"/>
        </w:rPr>
      </w:pPr>
      <w:r>
        <w:rPr>
          <w:rFonts w:ascii="Arial" w:hAnsi="Arial" w:cs="Arial"/>
          <w:b/>
          <w:bCs/>
          <w:sz w:val="28"/>
          <w:szCs w:val="28"/>
          <w:lang w:eastAsia="en-US"/>
        </w:rPr>
        <w:t>Construction of Pavement at NHBRC Eric Molobi Offices, Soshanguve.</w:t>
      </w:r>
    </w:p>
    <w:p w14:paraId="35429CF6" w14:textId="14EC73D6"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5E5DBD71" w:rsidR="00751B9C" w:rsidRDefault="00751B9C" w:rsidP="00821FFB">
      <w:pPr>
        <w:pStyle w:val="ListParagraph"/>
        <w:numPr>
          <w:ilvl w:val="0"/>
          <w:numId w:val="47"/>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 xml:space="preserve">development, </w:t>
      </w:r>
      <w:r w:rsidR="00D02D2B">
        <w:rPr>
          <w:rFonts w:ascii="Arial Narrow" w:hAnsi="Arial Narrow"/>
        </w:rPr>
        <w:t xml:space="preserve">construction of office building, clinic, car ports etc </w:t>
      </w:r>
      <w:r w:rsidR="00714BB1">
        <w:rPr>
          <w:rFonts w:ascii="Arial Narrow" w:hAnsi="Arial Narrow"/>
        </w:rPr>
        <w:t xml:space="preserve">with the minimum contractor grading </w:t>
      </w:r>
      <w:r w:rsidR="00714BB1" w:rsidRPr="007D571E">
        <w:rPr>
          <w:rFonts w:ascii="Arial Narrow" w:hAnsi="Arial Narrow"/>
        </w:rPr>
        <w:t xml:space="preserve">designation of </w:t>
      </w:r>
      <w:r w:rsidR="00667623" w:rsidRPr="007D571E">
        <w:rPr>
          <w:rFonts w:ascii="Arial Narrow" w:hAnsi="Arial Narrow"/>
        </w:rPr>
        <w:t>1</w:t>
      </w:r>
      <w:r w:rsidR="00A01864" w:rsidRPr="007D571E">
        <w:rPr>
          <w:rFonts w:ascii="Arial Narrow" w:hAnsi="Arial Narrow"/>
        </w:rPr>
        <w:t xml:space="preserve"> </w:t>
      </w:r>
      <w:r w:rsidR="00667623" w:rsidRPr="007D571E">
        <w:rPr>
          <w:rFonts w:ascii="Arial Narrow" w:hAnsi="Arial Narrow"/>
        </w:rPr>
        <w:t>G</w:t>
      </w:r>
      <w:r w:rsidR="00A01864" w:rsidRPr="007D571E">
        <w:rPr>
          <w:rFonts w:ascii="Arial Narrow" w:hAnsi="Arial Narrow"/>
        </w:rPr>
        <w:t>B or</w:t>
      </w:r>
      <w:r w:rsidR="00714BB1" w:rsidRPr="007D571E">
        <w:rPr>
          <w:rFonts w:ascii="Arial Narrow" w:hAnsi="Arial Narrow"/>
        </w:rPr>
        <w:t xml:space="preserve"> higher</w:t>
      </w:r>
      <w:r w:rsidRPr="007D571E">
        <w:rPr>
          <w:rFonts w:ascii="Arial Narrow" w:hAnsi="Arial Narrow"/>
        </w:rPr>
        <w:t xml:space="preserve">. </w:t>
      </w:r>
    </w:p>
    <w:p w14:paraId="7A57D3CE" w14:textId="330B4A4C" w:rsidR="00751B9C" w:rsidRDefault="00A01864" w:rsidP="00821FFB">
      <w:pPr>
        <w:pStyle w:val="ListParagraph"/>
        <w:numPr>
          <w:ilvl w:val="0"/>
          <w:numId w:val="47"/>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821FFB">
      <w:pPr>
        <w:pStyle w:val="ListParagraph"/>
        <w:numPr>
          <w:ilvl w:val="0"/>
          <w:numId w:val="47"/>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79365E93" w:rsidR="00EA778E" w:rsidRPr="007D571E" w:rsidRDefault="00EA778E" w:rsidP="00F55372">
      <w:pPr>
        <w:pStyle w:val="Default"/>
        <w:spacing w:before="120" w:after="120" w:line="276" w:lineRule="auto"/>
        <w:jc w:val="both"/>
        <w:rPr>
          <w:rFonts w:ascii="Arial Narrow" w:hAnsi="Arial Narrow"/>
          <w:color w:val="auto"/>
          <w:sz w:val="22"/>
          <w:szCs w:val="22"/>
        </w:rPr>
      </w:pPr>
      <w:r w:rsidRPr="007D571E">
        <w:rPr>
          <w:rFonts w:ascii="Arial Narrow" w:hAnsi="Arial Narrow"/>
          <w:color w:val="auto"/>
          <w:sz w:val="22"/>
          <w:szCs w:val="22"/>
        </w:rPr>
        <w:t xml:space="preserve">Bid documents will be available </w:t>
      </w:r>
      <w:r w:rsidR="00D02D2B" w:rsidRPr="007D571E">
        <w:rPr>
          <w:rFonts w:ascii="Arial Narrow" w:hAnsi="Arial Narrow"/>
          <w:color w:val="auto"/>
          <w:sz w:val="22"/>
          <w:szCs w:val="22"/>
        </w:rPr>
        <w:t>from the NHBRC website from 0</w:t>
      </w:r>
      <w:r w:rsidR="005879B3" w:rsidRPr="007D571E">
        <w:rPr>
          <w:rFonts w:ascii="Arial Narrow" w:hAnsi="Arial Narrow"/>
          <w:color w:val="auto"/>
          <w:sz w:val="22"/>
          <w:szCs w:val="22"/>
        </w:rPr>
        <w:t>9</w:t>
      </w:r>
      <w:r w:rsidR="00D02D2B" w:rsidRPr="007D571E">
        <w:rPr>
          <w:rFonts w:ascii="Arial Narrow" w:hAnsi="Arial Narrow"/>
          <w:color w:val="auto"/>
          <w:sz w:val="22"/>
          <w:szCs w:val="22"/>
        </w:rPr>
        <w:t xml:space="preserve"> June 2023.</w:t>
      </w:r>
    </w:p>
    <w:p w14:paraId="545DB8FC" w14:textId="132D0E36"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r w:rsidR="00D02D2B">
        <w:rPr>
          <w:rFonts w:ascii="Arial Narrow" w:hAnsi="Arial Narrow"/>
          <w:b/>
          <w:bCs/>
          <w:sz w:val="22"/>
          <w:szCs w:val="22"/>
        </w:rPr>
        <w:t xml:space="preserve"> ( Not applicable)</w:t>
      </w:r>
    </w:p>
    <w:p w14:paraId="0B19CA48" w14:textId="3320225F"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w:t>
      </w:r>
      <w:r w:rsidR="00D8533C">
        <w:rPr>
          <w:rFonts w:ascii="Arial Narrow" w:hAnsi="Arial Narrow"/>
          <w:color w:val="auto"/>
          <w:sz w:val="22"/>
          <w:szCs w:val="22"/>
        </w:rPr>
        <w:t>May</w:t>
      </w:r>
      <w:r>
        <w:rPr>
          <w:rFonts w:ascii="Arial Narrow" w:hAnsi="Arial Narrow"/>
          <w:color w:val="auto"/>
          <w:sz w:val="22"/>
          <w:szCs w:val="22"/>
        </w:rPr>
        <w:t xml:space="preserve">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w:t>
      </w:r>
    </w:p>
    <w:p w14:paraId="272FF448" w14:textId="02F0EBD1" w:rsidR="00D8533C" w:rsidRDefault="00EA778E" w:rsidP="00D8533C">
      <w:pPr>
        <w:pStyle w:val="Default"/>
        <w:tabs>
          <w:tab w:val="left" w:pos="6663"/>
        </w:tabs>
        <w:spacing w:before="240" w:after="120" w:line="276" w:lineRule="auto"/>
        <w:jc w:val="both"/>
        <w:rPr>
          <w:rFonts w:ascii="Arial Narrow" w:hAnsi="Arial Narrow"/>
          <w:b/>
          <w:bCs/>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D8533C">
        <w:rPr>
          <w:rFonts w:ascii="Arial Narrow" w:hAnsi="Arial Narrow"/>
          <w:color w:val="auto"/>
          <w:sz w:val="22"/>
          <w:szCs w:val="22"/>
        </w:rPr>
        <w:t>…</w:t>
      </w:r>
      <w:r w:rsidR="00A56D77" w:rsidRPr="00D8533C">
        <w:rPr>
          <w:rFonts w:ascii="Arial Narrow" w:hAnsi="Arial Narrow"/>
          <w:b/>
          <w:bCs/>
          <w:color w:val="auto"/>
          <w:sz w:val="22"/>
          <w:szCs w:val="22"/>
        </w:rPr>
        <w:t>FRI</w:t>
      </w:r>
      <w:r w:rsidR="005C2581" w:rsidRPr="00D8533C">
        <w:rPr>
          <w:rFonts w:ascii="Arial Narrow" w:hAnsi="Arial Narrow"/>
          <w:b/>
          <w:bCs/>
          <w:color w:val="auto"/>
          <w:sz w:val="22"/>
          <w:szCs w:val="22"/>
        </w:rPr>
        <w:t xml:space="preserve">DAY, </w:t>
      </w:r>
      <w:r w:rsidR="00D8533C" w:rsidRPr="00D8533C">
        <w:rPr>
          <w:rFonts w:ascii="Arial Narrow" w:hAnsi="Arial Narrow"/>
          <w:b/>
          <w:bCs/>
          <w:color w:val="auto"/>
          <w:sz w:val="22"/>
          <w:szCs w:val="22"/>
        </w:rPr>
        <w:t>23 June 2023</w:t>
      </w:r>
      <w:r w:rsidR="00D8533C">
        <w:rPr>
          <w:rFonts w:ascii="Arial Narrow" w:hAnsi="Arial Narrow"/>
          <w:b/>
          <w:bCs/>
          <w:color w:val="auto"/>
          <w:sz w:val="22"/>
          <w:szCs w:val="22"/>
        </w:rPr>
        <w:t xml:space="preserve">  as per the advert.</w:t>
      </w:r>
    </w:p>
    <w:p w14:paraId="22A3AAF2" w14:textId="6F935C15" w:rsidR="0003328D" w:rsidRPr="0081516C" w:rsidRDefault="00D8533C" w:rsidP="00D8533C">
      <w:pPr>
        <w:pStyle w:val="Default"/>
        <w:tabs>
          <w:tab w:val="left" w:pos="6663"/>
        </w:tabs>
        <w:spacing w:before="240" w:after="120" w:line="276" w:lineRule="auto"/>
        <w:jc w:val="both"/>
        <w:rPr>
          <w:rFonts w:ascii="Arial Narrow" w:hAnsi="Arial Narrow"/>
          <w:bCs/>
          <w:color w:val="auto"/>
          <w:sz w:val="22"/>
          <w:szCs w:val="22"/>
        </w:rPr>
      </w:pPr>
      <w:r>
        <w:rPr>
          <w:rFonts w:ascii="Arial Narrow" w:hAnsi="Arial Narrow"/>
          <w:bCs/>
          <w:color w:val="auto"/>
          <w:sz w:val="22"/>
          <w:szCs w:val="22"/>
        </w:rPr>
        <w:t>O</w:t>
      </w:r>
      <w:r w:rsidR="0003328D" w:rsidRPr="0081516C">
        <w:rPr>
          <w:rFonts w:ascii="Arial Narrow" w:hAnsi="Arial Narrow"/>
          <w:bCs/>
          <w:color w:val="auto"/>
          <w:sz w:val="22"/>
          <w:szCs w:val="22"/>
        </w:rPr>
        <w:t xml:space="preserve">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0003328D" w:rsidRPr="0081516C">
        <w:rPr>
          <w:rFonts w:ascii="Arial Narrow" w:hAnsi="Arial Narrow"/>
          <w:bCs/>
          <w:color w:val="auto"/>
          <w:sz w:val="22"/>
          <w:szCs w:val="22"/>
        </w:rPr>
        <w:t xml:space="preserve"> with the following requirements will be considered:</w:t>
      </w:r>
    </w:p>
    <w:p w14:paraId="3B38631D" w14:textId="77777777" w:rsidR="00667623" w:rsidRPr="00D8533C" w:rsidRDefault="0003328D" w:rsidP="00821FFB">
      <w:pPr>
        <w:pStyle w:val="Default"/>
        <w:numPr>
          <w:ilvl w:val="0"/>
          <w:numId w:val="9"/>
        </w:numPr>
        <w:tabs>
          <w:tab w:val="left" w:pos="851"/>
        </w:tabs>
        <w:spacing w:before="60" w:after="60" w:line="276" w:lineRule="auto"/>
        <w:jc w:val="both"/>
        <w:rPr>
          <w:rFonts w:ascii="Arial Narrow" w:hAnsi="Arial Narrow"/>
          <w:bCs/>
          <w:color w:val="auto"/>
          <w:sz w:val="22"/>
          <w:szCs w:val="22"/>
        </w:rPr>
      </w:pPr>
      <w:r w:rsidRPr="00D8533C">
        <w:rPr>
          <w:rFonts w:ascii="Arial Narrow" w:hAnsi="Arial Narrow"/>
          <w:bCs/>
          <w:color w:val="auto"/>
          <w:sz w:val="22"/>
          <w:szCs w:val="22"/>
        </w:rPr>
        <w:t>The tender is for contractor</w:t>
      </w:r>
      <w:r w:rsidR="00A0231C" w:rsidRPr="00D8533C">
        <w:rPr>
          <w:rFonts w:ascii="Arial Narrow" w:hAnsi="Arial Narrow"/>
          <w:bCs/>
          <w:color w:val="auto"/>
          <w:sz w:val="22"/>
          <w:szCs w:val="22"/>
        </w:rPr>
        <w:t>s</w:t>
      </w:r>
      <w:r w:rsidRPr="00D8533C">
        <w:rPr>
          <w:rFonts w:ascii="Arial Narrow" w:hAnsi="Arial Narrow"/>
          <w:bCs/>
          <w:color w:val="auto"/>
          <w:sz w:val="22"/>
          <w:szCs w:val="22"/>
        </w:rPr>
        <w:t xml:space="preserve"> who shall have a CIDB contractor rating </w:t>
      </w:r>
      <w:r w:rsidR="00A0231C" w:rsidRPr="00D8533C">
        <w:rPr>
          <w:rFonts w:ascii="Arial Narrow" w:hAnsi="Arial Narrow"/>
          <w:bCs/>
          <w:color w:val="auto"/>
          <w:sz w:val="22"/>
          <w:szCs w:val="22"/>
        </w:rPr>
        <w:t>as outlined above</w:t>
      </w:r>
    </w:p>
    <w:p w14:paraId="4DF92083" w14:textId="1BCF1BCC" w:rsidR="00667623" w:rsidRPr="00D8533C" w:rsidRDefault="007474C1" w:rsidP="00821FFB">
      <w:pPr>
        <w:pStyle w:val="Default"/>
        <w:numPr>
          <w:ilvl w:val="0"/>
          <w:numId w:val="9"/>
        </w:numPr>
        <w:tabs>
          <w:tab w:val="left" w:pos="851"/>
        </w:tabs>
        <w:spacing w:before="60" w:after="60" w:line="276" w:lineRule="auto"/>
        <w:jc w:val="both"/>
        <w:rPr>
          <w:rFonts w:ascii="Arial Narrow" w:hAnsi="Arial Narrow"/>
          <w:bCs/>
          <w:color w:val="auto"/>
          <w:sz w:val="22"/>
          <w:szCs w:val="22"/>
        </w:rPr>
      </w:pPr>
      <w:r w:rsidRPr="00D8533C">
        <w:rPr>
          <w:rFonts w:ascii="Arial Narrow" w:hAnsi="Arial Narrow"/>
          <w:bCs/>
          <w:color w:val="auto"/>
          <w:sz w:val="22"/>
          <w:szCs w:val="22"/>
        </w:rPr>
        <w:t>Quotations submitted</w:t>
      </w:r>
      <w:r w:rsidR="0003328D" w:rsidRPr="00D8533C">
        <w:rPr>
          <w:rFonts w:ascii="Arial Narrow" w:hAnsi="Arial Narrow"/>
          <w:bCs/>
          <w:color w:val="auto"/>
          <w:sz w:val="22"/>
          <w:szCs w:val="22"/>
        </w:rPr>
        <w:t xml:space="preserve"> </w:t>
      </w:r>
      <w:r w:rsidR="00D8533C" w:rsidRPr="00D8533C">
        <w:rPr>
          <w:rFonts w:ascii="Arial Narrow" w:hAnsi="Arial Narrow"/>
          <w:bCs/>
          <w:color w:val="auto"/>
          <w:sz w:val="22"/>
          <w:szCs w:val="22"/>
        </w:rPr>
        <w:t>as per the advert</w:t>
      </w:r>
    </w:p>
    <w:p w14:paraId="26B429AB" w14:textId="70CD8F79" w:rsidR="00667623" w:rsidRPr="00D8533C"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auto"/>
          <w:sz w:val="22"/>
          <w:szCs w:val="22"/>
        </w:rPr>
      </w:pPr>
      <w:r w:rsidRPr="00D8533C">
        <w:rPr>
          <w:rFonts w:ascii="Arial Narrow" w:hAnsi="Arial Narrow"/>
          <w:bCs/>
          <w:color w:val="auto"/>
          <w:sz w:val="22"/>
          <w:szCs w:val="22"/>
        </w:rPr>
        <w:t xml:space="preserve">Quotations </w:t>
      </w:r>
      <w:r w:rsidR="00A01864" w:rsidRPr="00D8533C">
        <w:rPr>
          <w:rFonts w:ascii="Arial Narrow" w:hAnsi="Arial Narrow"/>
          <w:bCs/>
          <w:color w:val="auto"/>
          <w:sz w:val="22"/>
          <w:szCs w:val="22"/>
        </w:rPr>
        <w:t xml:space="preserve">must be submitted to </w:t>
      </w:r>
      <w:r w:rsidR="006A6B83" w:rsidRPr="00D8533C">
        <w:rPr>
          <w:rFonts w:ascii="Arial Narrow" w:hAnsi="Arial Narrow"/>
          <w:bCs/>
          <w:color w:val="auto"/>
          <w:sz w:val="22"/>
          <w:szCs w:val="22"/>
        </w:rPr>
        <w:t xml:space="preserve">the tender box at the </w:t>
      </w:r>
      <w:r w:rsidR="00A01864" w:rsidRPr="00D8533C">
        <w:rPr>
          <w:rFonts w:ascii="Arial Narrow" w:hAnsi="Arial Narrow"/>
          <w:bCs/>
          <w:color w:val="auto"/>
          <w:sz w:val="22"/>
          <w:szCs w:val="22"/>
        </w:rPr>
        <w:t xml:space="preserve">relevant </w:t>
      </w:r>
      <w:r w:rsidR="006A6B83" w:rsidRPr="00D8533C">
        <w:rPr>
          <w:rFonts w:ascii="Arial Narrow" w:hAnsi="Arial Narrow"/>
          <w:bCs/>
          <w:color w:val="auto"/>
          <w:sz w:val="22"/>
          <w:szCs w:val="22"/>
        </w:rPr>
        <w:t>Office address.</w:t>
      </w:r>
    </w:p>
    <w:p w14:paraId="3D0C4B25" w14:textId="066A0FC2" w:rsidR="0003328D" w:rsidRPr="00D8533C"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auto"/>
          <w:sz w:val="22"/>
          <w:szCs w:val="22"/>
        </w:rPr>
      </w:pPr>
      <w:r w:rsidRPr="00D8533C">
        <w:rPr>
          <w:rFonts w:ascii="Arial Narrow" w:hAnsi="Arial Narrow"/>
          <w:bCs/>
          <w:color w:val="auto"/>
          <w:sz w:val="22"/>
          <w:szCs w:val="22"/>
        </w:rPr>
        <w:t xml:space="preserve">Tender Bid No </w:t>
      </w:r>
      <w:r w:rsidR="004C78FC" w:rsidRPr="00D8533C">
        <w:rPr>
          <w:rFonts w:ascii="Arial Narrow" w:hAnsi="Arial Narrow"/>
          <w:color w:val="auto"/>
          <w:sz w:val="22"/>
          <w:szCs w:val="22"/>
        </w:rPr>
        <w:t>…</w:t>
      </w:r>
      <w:r w:rsidR="0088151D" w:rsidRPr="00D8533C">
        <w:rPr>
          <w:rFonts w:ascii="Arial Narrow" w:hAnsi="Arial Narrow"/>
          <w:color w:val="auto"/>
          <w:sz w:val="22"/>
          <w:szCs w:val="22"/>
        </w:rPr>
        <w:t xml:space="preserve"> NHBRC/</w:t>
      </w:r>
      <w:r w:rsidR="00D8533C" w:rsidRPr="00D8533C">
        <w:rPr>
          <w:rFonts w:ascii="Arial Narrow" w:hAnsi="Arial Narrow"/>
          <w:color w:val="auto"/>
          <w:sz w:val="22"/>
          <w:szCs w:val="22"/>
        </w:rPr>
        <w:t>B1/RFQQ022</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4" w:name="_Toc475378397"/>
      <w:bookmarkStart w:id="5" w:name="_Toc526761271"/>
      <w:bookmarkStart w:id="6" w:name="_Toc527981686"/>
      <w:bookmarkStart w:id="7" w:name="_Toc2990382"/>
      <w:r w:rsidR="002032E9" w:rsidRPr="0081516C">
        <w:rPr>
          <w:rFonts w:ascii="Arial Narrow" w:hAnsi="Arial Narrow"/>
          <w:b/>
          <w:bCs/>
          <w:sz w:val="22"/>
          <w:szCs w:val="22"/>
          <w:lang w:eastAsia="x-none"/>
        </w:rPr>
        <w:lastRenderedPageBreak/>
        <w:t>INVITATION TO BID</w:t>
      </w:r>
      <w:bookmarkEnd w:id="4"/>
      <w:bookmarkEnd w:id="5"/>
      <w:bookmarkEnd w:id="6"/>
      <w:bookmarkEnd w:id="7"/>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907"/>
        <w:gridCol w:w="94"/>
        <w:gridCol w:w="1280"/>
        <w:gridCol w:w="410"/>
        <w:gridCol w:w="757"/>
        <w:gridCol w:w="1088"/>
        <w:gridCol w:w="148"/>
        <w:gridCol w:w="1438"/>
        <w:gridCol w:w="233"/>
        <w:gridCol w:w="1562"/>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D8533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D8533C">
              <w:rPr>
                <w:rFonts w:ascii="Arial Narrow" w:hAnsi="Arial Narrow"/>
                <w:snapToGrid w:val="0"/>
                <w:sz w:val="22"/>
                <w:szCs w:val="22"/>
              </w:rPr>
              <w:t>BID NUMBER:</w:t>
            </w:r>
          </w:p>
        </w:tc>
        <w:tc>
          <w:tcPr>
            <w:tcW w:w="1948" w:type="dxa"/>
            <w:gridSpan w:val="2"/>
            <w:shd w:val="clear" w:color="auto" w:fill="auto"/>
            <w:vAlign w:val="bottom"/>
          </w:tcPr>
          <w:p w14:paraId="13CFB762" w14:textId="767DFE4F" w:rsidR="002032E9" w:rsidRPr="00D8533C" w:rsidRDefault="00D8533C"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D8533C">
              <w:rPr>
                <w:rFonts w:ascii="Arial Narrow" w:hAnsi="Arial Narrow"/>
                <w:sz w:val="22"/>
                <w:szCs w:val="22"/>
              </w:rPr>
              <w:t>NHBRC/B1/RFQQ022</w:t>
            </w:r>
          </w:p>
        </w:tc>
        <w:tc>
          <w:tcPr>
            <w:tcW w:w="1701" w:type="dxa"/>
            <w:gridSpan w:val="2"/>
            <w:shd w:val="clear" w:color="auto" w:fill="auto"/>
            <w:vAlign w:val="bottom"/>
          </w:tcPr>
          <w:p w14:paraId="22BAEBB7" w14:textId="77777777" w:rsidR="002032E9" w:rsidRPr="00D8533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D8533C">
              <w:rPr>
                <w:rFonts w:ascii="Arial Narrow" w:hAnsi="Arial Narrow"/>
                <w:snapToGrid w:val="0"/>
                <w:sz w:val="22"/>
                <w:szCs w:val="22"/>
              </w:rPr>
              <w:t>CLOSING DATE:</w:t>
            </w:r>
          </w:p>
        </w:tc>
        <w:tc>
          <w:tcPr>
            <w:tcW w:w="2016" w:type="dxa"/>
            <w:gridSpan w:val="3"/>
            <w:shd w:val="clear" w:color="auto" w:fill="auto"/>
            <w:vAlign w:val="bottom"/>
          </w:tcPr>
          <w:p w14:paraId="77F19F66" w14:textId="2738C309" w:rsidR="002032E9" w:rsidRPr="00D8533C" w:rsidRDefault="0059401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D8533C">
              <w:rPr>
                <w:rFonts w:ascii="Arial Narrow" w:hAnsi="Arial Narrow"/>
                <w:b/>
                <w:snapToGrid w:val="0"/>
                <w:sz w:val="22"/>
                <w:szCs w:val="22"/>
              </w:rPr>
              <w:t>2</w:t>
            </w:r>
            <w:r w:rsidR="00D8533C" w:rsidRPr="00D8533C">
              <w:rPr>
                <w:rFonts w:ascii="Arial Narrow" w:hAnsi="Arial Narrow"/>
                <w:b/>
                <w:snapToGrid w:val="0"/>
                <w:sz w:val="22"/>
                <w:szCs w:val="22"/>
              </w:rPr>
              <w:t>3 June 2023</w:t>
            </w:r>
          </w:p>
        </w:tc>
        <w:tc>
          <w:tcPr>
            <w:tcW w:w="1681" w:type="dxa"/>
            <w:gridSpan w:val="2"/>
            <w:shd w:val="clear" w:color="auto" w:fill="auto"/>
            <w:vAlign w:val="bottom"/>
          </w:tcPr>
          <w:p w14:paraId="0B7CF6AE" w14:textId="77777777" w:rsidR="002032E9" w:rsidRPr="00D8533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D8533C">
              <w:rPr>
                <w:rFonts w:ascii="Arial Narrow" w:hAnsi="Arial Narrow"/>
                <w:snapToGrid w:val="0"/>
                <w:sz w:val="22"/>
                <w:szCs w:val="22"/>
              </w:rPr>
              <w:t>CLOSING TIME:</w:t>
            </w:r>
          </w:p>
        </w:tc>
        <w:tc>
          <w:tcPr>
            <w:tcW w:w="1571" w:type="dxa"/>
            <w:shd w:val="clear" w:color="auto" w:fill="auto"/>
            <w:vAlign w:val="bottom"/>
          </w:tcPr>
          <w:p w14:paraId="541036F8" w14:textId="542DDDF5" w:rsidR="002032E9" w:rsidRPr="00D8533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D8533C">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5D7327A" w14:textId="77777777" w:rsidR="005879B3" w:rsidRDefault="005879B3" w:rsidP="005879B3">
            <w:pPr>
              <w:spacing w:before="120" w:after="120" w:line="276" w:lineRule="auto"/>
              <w:jc w:val="both"/>
              <w:rPr>
                <w:rFonts w:ascii="Arial Narrow" w:hAnsi="Arial Narrow" w:cs="Arial"/>
                <w:sz w:val="22"/>
                <w:szCs w:val="22"/>
              </w:rPr>
            </w:pPr>
            <w:r>
              <w:rPr>
                <w:rFonts w:ascii="Arial" w:hAnsi="Arial" w:cs="Arial"/>
                <w:b/>
                <w:bCs/>
                <w:sz w:val="28"/>
                <w:szCs w:val="28"/>
                <w:lang w:eastAsia="en-US"/>
              </w:rPr>
              <w:t>Construction of Pavement at NHBRC Eric Molobi Offices, Soshanguve.</w:t>
            </w:r>
          </w:p>
          <w:p w14:paraId="38F3E483" w14:textId="127EB8D4" w:rsidR="002032E9" w:rsidRPr="0081516C" w:rsidRDefault="002032E9" w:rsidP="00BE32F8">
            <w:pPr>
              <w:spacing w:before="120" w:after="120"/>
              <w:jc w:val="both"/>
              <w:rPr>
                <w:rFonts w:ascii="Arial Narrow" w:hAnsi="Arial Narrow" w:cs="Arial"/>
                <w:b/>
                <w:sz w:val="22"/>
                <w:szCs w:val="22"/>
              </w:rPr>
            </w:pP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114AC41A"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w:t>
            </w:r>
            <w:r w:rsidR="005879B3">
              <w:rPr>
                <w:rFonts w:ascii="Arial Narrow" w:hAnsi="Arial Narrow"/>
                <w:b/>
                <w:snapToGrid w:val="0"/>
                <w:sz w:val="22"/>
                <w:szCs w:val="22"/>
              </w:rPr>
              <w:t>SBD 7.2</w:t>
            </w:r>
            <w:r w:rsidRPr="0081516C">
              <w:rPr>
                <w:rFonts w:ascii="Arial Narrow" w:hAnsi="Arial Narrow"/>
                <w:b/>
                <w:snapToGrid w:val="0"/>
                <w:sz w:val="22"/>
                <w:szCs w:val="22"/>
              </w:rPr>
              <w:t>)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BB83C94" w:rsidR="001E272C" w:rsidRPr="0081516C" w:rsidRDefault="001E272C"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2593"/>
        <w:gridCol w:w="27"/>
        <w:gridCol w:w="2633"/>
        <w:gridCol w:w="38"/>
        <w:gridCol w:w="2124"/>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5879B3"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5879B3">
              <w:rPr>
                <w:rFonts w:ascii="Arial Narrow" w:hAnsi="Arial Narrow"/>
                <w:snapToGrid w:val="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49BC119C" w:rsidR="002032E9" w:rsidRPr="007474C1" w:rsidRDefault="009507E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D571E">
              <w:rPr>
                <w:rFonts w:ascii="Arial Narrow" w:hAnsi="Arial Narrow"/>
                <w:snapToGrid w:val="0"/>
                <w:sz w:val="22"/>
                <w:szCs w:val="22"/>
              </w:rPr>
              <w:t xml:space="preserve">Mr. </w:t>
            </w:r>
            <w:r w:rsidR="005879B3" w:rsidRPr="007D571E">
              <w:rPr>
                <w:rFonts w:ascii="Arial Narrow" w:hAnsi="Arial Narrow"/>
                <w:snapToGrid w:val="0"/>
                <w:sz w:val="22"/>
                <w:szCs w:val="22"/>
              </w:rPr>
              <w:t>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517F7A36" w:rsidR="002032E9" w:rsidRPr="005879B3"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5879B3">
              <w:rPr>
                <w:rFonts w:ascii="Arial Narrow" w:hAnsi="Arial Narrow"/>
                <w:snapToGrid w:val="0"/>
                <w:sz w:val="22"/>
                <w:szCs w:val="22"/>
              </w:rPr>
              <w:t>M</w:t>
            </w:r>
            <w:r w:rsidR="009507EA" w:rsidRPr="005879B3">
              <w:rPr>
                <w:rFonts w:ascii="Arial Narrow" w:hAnsi="Arial Narrow"/>
                <w:snapToGrid w:val="0"/>
                <w:sz w:val="22"/>
                <w:szCs w:val="22"/>
              </w:rPr>
              <w:t xml:space="preserve">r </w:t>
            </w:r>
            <w:r w:rsidR="005879B3" w:rsidRPr="005879B3">
              <w:rPr>
                <w:rFonts w:ascii="Arial Narrow" w:hAnsi="Arial Narrow"/>
                <w:snapToGrid w:val="0"/>
                <w:sz w:val="22"/>
                <w:szCs w:val="22"/>
              </w:rPr>
              <w:t>Kabelo Phalane</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4EFC65C9"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F9501DC" w:rsidR="002032E9" w:rsidRPr="005879B3"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5879B3">
              <w:rPr>
                <w:rFonts w:ascii="Arial Narrow" w:hAnsi="Arial Narrow"/>
                <w:snapToGrid w:val="0"/>
                <w:sz w:val="22"/>
                <w:szCs w:val="22"/>
              </w:rPr>
              <w:t xml:space="preserve">011 317 </w:t>
            </w:r>
            <w:r w:rsidR="005879B3" w:rsidRPr="005879B3">
              <w:rPr>
                <w:rFonts w:ascii="Arial Narrow" w:hAnsi="Arial Narrow"/>
                <w:snapToGrid w:val="0"/>
                <w:sz w:val="22"/>
                <w:szCs w:val="22"/>
              </w:rPr>
              <w:t>0448</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5BB88CF2" w:rsidR="002032E9" w:rsidRPr="007474C1" w:rsidRDefault="005879B3"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kgosim</w:t>
            </w:r>
            <w:r w:rsidR="0060207D" w:rsidRPr="0060207D">
              <w:rPr>
                <w:rStyle w:val="Hyperlink"/>
                <w:rFonts w:ascii="Arial Narrow" w:hAnsi="Arial Narrow"/>
                <w:snapToGrid w:val="0"/>
                <w:sz w:val="22"/>
                <w:szCs w:val="22"/>
              </w:rPr>
              <w:t>M@nhbrc.org.za</w:t>
            </w:r>
            <w:r w:rsidR="00542E51">
              <w:rPr>
                <w:rFonts w:ascii="Arial Narrow" w:hAnsi="Arial Narrow"/>
                <w:snapToGrid w:val="0"/>
                <w:color w:val="FF0000"/>
                <w:sz w:val="22"/>
                <w:szCs w:val="22"/>
              </w:rPr>
              <w:t xml:space="preserve"> </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50B19803" w:rsidR="002032E9" w:rsidRPr="007474C1" w:rsidRDefault="00B95A8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3" w:history="1">
              <w:r w:rsidR="005879B3" w:rsidRPr="007F263D">
                <w:rPr>
                  <w:rStyle w:val="Hyperlink"/>
                </w:rPr>
                <w:t>kabelo</w:t>
              </w:r>
              <w:r w:rsidR="005879B3" w:rsidRPr="007F263D">
                <w:rPr>
                  <w:rStyle w:val="Hyperlink"/>
                  <w:rFonts w:ascii="Arial Narrow" w:hAnsi="Arial Narrow"/>
                  <w:snapToGrid w:val="0"/>
                  <w:sz w:val="22"/>
                  <w:szCs w:val="22"/>
                </w:rPr>
                <w:t>@nhbrc.org.za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821FFB">
            <w:pPr>
              <w:widowControl w:val="0"/>
              <w:numPr>
                <w:ilvl w:val="0"/>
                <w:numId w:val="34"/>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821FFB">
            <w:pPr>
              <w:widowControl w:val="0"/>
              <w:numPr>
                <w:ilvl w:val="1"/>
                <w:numId w:val="34"/>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821FFB">
            <w:pPr>
              <w:widowControl w:val="0"/>
              <w:numPr>
                <w:ilvl w:val="0"/>
                <w:numId w:val="34"/>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4"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821FFB">
            <w:pPr>
              <w:widowControl w:val="0"/>
              <w:numPr>
                <w:ilvl w:val="0"/>
                <w:numId w:val="34"/>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B95A89">
              <w:rPr>
                <w:rFonts w:ascii="Arial Narrow" w:hAnsi="Arial Narrow"/>
                <w:snapToGrid w:val="0"/>
                <w:sz w:val="22"/>
                <w:szCs w:val="22"/>
              </w:rPr>
            </w:r>
            <w:r w:rsidR="00B95A8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821FFB">
            <w:pPr>
              <w:widowControl w:val="0"/>
              <w:numPr>
                <w:ilvl w:val="1"/>
                <w:numId w:val="34"/>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7B4825A9" w14:textId="255A2B32" w:rsidR="000D7983" w:rsidRPr="00671587" w:rsidRDefault="002032E9" w:rsidP="005879B3">
      <w:pPr>
        <w:pStyle w:val="DefaultText"/>
        <w:spacing w:after="120" w:line="276" w:lineRule="auto"/>
        <w:jc w:val="both"/>
        <w:rPr>
          <w:rFonts w:ascii="Arial Narrow" w:hAnsi="Arial Narrow"/>
          <w:bCs/>
          <w:szCs w:val="22"/>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246CC4">
        <w:rPr>
          <w:rFonts w:ascii="Arial Narrow" w:hAnsi="Arial Narrow"/>
          <w:bCs/>
          <w:szCs w:val="22"/>
          <w:lang w:val="en-ZA"/>
        </w:rPr>
        <w:t>office address</w:t>
      </w:r>
      <w:r w:rsidRPr="00671587">
        <w:rPr>
          <w:rFonts w:ascii="Arial Narrow" w:hAnsi="Arial Narrow"/>
          <w:bCs/>
          <w:szCs w:val="22"/>
          <w:lang w:val="en-ZA"/>
        </w:rPr>
        <w:t xml:space="preserve">. </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8028574"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0541B70C" w:rsidR="006C51D8" w:rsidRPr="005879B3" w:rsidRDefault="006C51D8" w:rsidP="007712F9">
      <w:pPr>
        <w:autoSpaceDE w:val="0"/>
        <w:autoSpaceDN w:val="0"/>
        <w:adjustRightInd w:val="0"/>
        <w:spacing w:before="360" w:line="276" w:lineRule="auto"/>
        <w:ind w:left="1134" w:hanging="1134"/>
        <w:jc w:val="both"/>
        <w:rPr>
          <w:rFonts w:ascii="Arial Narrow" w:hAnsi="Arial Narrow" w:cs="Arial"/>
          <w:b/>
          <w:sz w:val="22"/>
          <w:szCs w:val="22"/>
        </w:rPr>
      </w:pPr>
      <w:r w:rsidRPr="005879B3">
        <w:rPr>
          <w:rFonts w:ascii="Arial Narrow" w:hAnsi="Arial Narrow" w:cs="Arial"/>
          <w:b/>
          <w:sz w:val="22"/>
          <w:szCs w:val="22"/>
        </w:rPr>
        <w:t xml:space="preserve">Name: </w:t>
      </w:r>
      <w:r w:rsidR="00E24A57" w:rsidRPr="005879B3">
        <w:rPr>
          <w:rFonts w:ascii="Arial Narrow" w:hAnsi="Arial Narrow" w:cs="Arial"/>
          <w:sz w:val="22"/>
          <w:szCs w:val="22"/>
        </w:rPr>
        <w:t xml:space="preserve">Mr. </w:t>
      </w:r>
      <w:r w:rsidR="005879B3" w:rsidRPr="005879B3">
        <w:rPr>
          <w:rFonts w:ascii="Arial Narrow" w:hAnsi="Arial Narrow" w:cs="Arial"/>
          <w:sz w:val="22"/>
          <w:szCs w:val="22"/>
        </w:rPr>
        <w:t>Kgosi Mashaba</w:t>
      </w:r>
    </w:p>
    <w:p w14:paraId="752C2E59" w14:textId="73BFC5A8" w:rsidR="006C51D8" w:rsidRPr="005879B3" w:rsidRDefault="006C51D8" w:rsidP="00B47BE0">
      <w:pPr>
        <w:autoSpaceDE w:val="0"/>
        <w:autoSpaceDN w:val="0"/>
        <w:adjustRightInd w:val="0"/>
        <w:spacing w:line="276" w:lineRule="auto"/>
        <w:ind w:left="1134" w:hanging="1134"/>
        <w:jc w:val="both"/>
        <w:rPr>
          <w:rFonts w:ascii="Arial Narrow" w:hAnsi="Arial Narrow" w:cs="Arial"/>
          <w:b/>
          <w:sz w:val="22"/>
          <w:szCs w:val="22"/>
        </w:rPr>
      </w:pPr>
      <w:r w:rsidRPr="005879B3">
        <w:rPr>
          <w:rFonts w:ascii="Arial Narrow" w:hAnsi="Arial Narrow" w:cs="Arial"/>
          <w:b/>
          <w:sz w:val="22"/>
          <w:szCs w:val="22"/>
        </w:rPr>
        <w:t xml:space="preserve">E-mail: </w:t>
      </w:r>
      <w:r w:rsidR="005879B3" w:rsidRPr="005879B3">
        <w:rPr>
          <w:rStyle w:val="Hyperlink"/>
          <w:rFonts w:ascii="Arial Narrow" w:hAnsi="Arial Narrow" w:cs="Arial"/>
          <w:b/>
          <w:color w:val="auto"/>
          <w:sz w:val="22"/>
          <w:szCs w:val="22"/>
        </w:rPr>
        <w:t>kgosi</w:t>
      </w:r>
      <w:r w:rsidR="00E52850" w:rsidRPr="005879B3">
        <w:rPr>
          <w:rStyle w:val="Hyperlink"/>
          <w:rFonts w:ascii="Arial Narrow" w:hAnsi="Arial Narrow" w:cs="Arial"/>
          <w:b/>
          <w:color w:val="auto"/>
          <w:sz w:val="22"/>
          <w:szCs w:val="22"/>
        </w:rPr>
        <w:t>M</w:t>
      </w:r>
      <w:r w:rsidR="00534EFF" w:rsidRPr="005879B3">
        <w:rPr>
          <w:rStyle w:val="Hyperlink"/>
          <w:rFonts w:ascii="Arial Narrow" w:hAnsi="Arial Narrow" w:cs="Arial"/>
          <w:b/>
          <w:color w:val="auto"/>
          <w:sz w:val="22"/>
          <w:szCs w:val="22"/>
        </w:rPr>
        <w:t xml:space="preserve">@nhbrc.org.za </w:t>
      </w:r>
      <w:r w:rsidR="001C44ED" w:rsidRPr="005879B3">
        <w:rPr>
          <w:rFonts w:ascii="Arial Narrow" w:hAnsi="Arial Narrow" w:cs="Arial"/>
          <w:b/>
          <w:sz w:val="22"/>
          <w:szCs w:val="22"/>
        </w:rPr>
        <w:t xml:space="preserve"> </w:t>
      </w:r>
    </w:p>
    <w:p w14:paraId="47429F42" w14:textId="77777777" w:rsidR="000B137C" w:rsidRPr="005879B3"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rPr>
      </w:pPr>
    </w:p>
    <w:p w14:paraId="6F32DC22" w14:textId="77777777" w:rsidR="006C51D8" w:rsidRPr="005879B3" w:rsidRDefault="006C51D8" w:rsidP="006C51D8">
      <w:pPr>
        <w:autoSpaceDE w:val="0"/>
        <w:autoSpaceDN w:val="0"/>
        <w:adjustRightInd w:val="0"/>
        <w:rPr>
          <w:rFonts w:ascii="Arial Narrow" w:hAnsi="Arial Narrow" w:cs="Arial"/>
          <w:sz w:val="22"/>
          <w:szCs w:val="22"/>
        </w:rPr>
      </w:pPr>
    </w:p>
    <w:p w14:paraId="0D340A07" w14:textId="77777777" w:rsidR="002032E9" w:rsidRPr="005879B3" w:rsidRDefault="002032E9" w:rsidP="002032E9">
      <w:pPr>
        <w:pStyle w:val="DefaultText"/>
        <w:jc w:val="both"/>
        <w:rPr>
          <w:rFonts w:ascii="Arial Narrow" w:hAnsi="Arial Narrow"/>
          <w:b/>
          <w:bCs/>
          <w:szCs w:val="22"/>
          <w:lang w:val="en-ZA"/>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5879B3">
        <w:rPr>
          <w:rFonts w:ascii="Arial Narrow" w:hAnsi="Arial Narrow"/>
          <w:szCs w:val="22"/>
        </w:rPr>
        <w:br w:type="page"/>
      </w:r>
      <w:bookmarkStart w:id="8" w:name="_Toc520079772"/>
      <w:bookmarkStart w:id="9" w:name="_Toc520607783"/>
      <w:bookmarkStart w:id="10" w:name="_Toc61950409"/>
      <w:bookmarkStart w:id="11"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8"/>
      <w:bookmarkEnd w:id="9"/>
      <w:bookmarkEnd w:id="10"/>
      <w:r w:rsidRPr="0081516C">
        <w:rPr>
          <w:rFonts w:ascii="Arial Narrow" w:hAnsi="Arial Narrow"/>
          <w:szCs w:val="22"/>
        </w:rPr>
        <w:t xml:space="preserve"> </w:t>
      </w:r>
      <w:bookmarkEnd w:id="11"/>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1B65B5"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376D42"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3FC5519E"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5879B3" w:rsidRPr="008F0D5C">
              <w:rPr>
                <w:rFonts w:ascii="Arial Narrow" w:hAnsi="Arial Narrow" w:cs="Arial"/>
                <w:sz w:val="22"/>
                <w:szCs w:val="22"/>
              </w:rPr>
              <w:t>kabelo Phalane</w:t>
            </w:r>
            <w:r w:rsidR="002203C6" w:rsidRPr="008F0D5C">
              <w:rPr>
                <w:rFonts w:ascii="Arial Narrow" w:hAnsi="Arial Narrow" w:cs="Arial"/>
                <w:sz w:val="22"/>
                <w:szCs w:val="22"/>
              </w:rPr>
              <w:t xml:space="preserve"> (</w:t>
            </w:r>
            <w:r w:rsidR="00133D95" w:rsidRPr="008F0D5C">
              <w:rPr>
                <w:rFonts w:ascii="Arial Narrow" w:hAnsi="Arial Narrow" w:cs="Arial"/>
                <w:sz w:val="22"/>
                <w:szCs w:val="22"/>
              </w:rPr>
              <w:t>SCM Representative)</w:t>
            </w:r>
          </w:p>
          <w:p w14:paraId="64A6D771" w14:textId="23086FAA" w:rsidR="004816D6" w:rsidRDefault="004816D6" w:rsidP="004816D6">
            <w:pPr>
              <w:tabs>
                <w:tab w:val="left" w:pos="4402"/>
              </w:tabs>
              <w:spacing w:line="276" w:lineRule="auto"/>
              <w:ind w:left="858" w:hanging="858"/>
              <w:rPr>
                <w:rFonts w:ascii="Arial Narrow" w:hAnsi="Arial Narrow"/>
                <w:b/>
                <w:sz w:val="22"/>
                <w:szCs w:val="22"/>
              </w:rPr>
            </w:pPr>
            <w:r w:rsidRPr="008F0D5C">
              <w:rPr>
                <w:rFonts w:ascii="Arial Narrow" w:hAnsi="Arial Narrow"/>
                <w:sz w:val="22"/>
                <w:szCs w:val="22"/>
              </w:rPr>
              <w:lastRenderedPageBreak/>
              <w:t xml:space="preserve">Address: </w:t>
            </w:r>
            <w:r w:rsidRPr="008F0D5C">
              <w:rPr>
                <w:rFonts w:ascii="Arial Narrow" w:hAnsi="Arial Narrow"/>
                <w:sz w:val="22"/>
                <w:szCs w:val="22"/>
              </w:rPr>
              <w:tab/>
            </w:r>
            <w:r w:rsidR="00A01864" w:rsidRPr="008F0D5C">
              <w:rPr>
                <w:rFonts w:ascii="Arial Narrow" w:hAnsi="Arial Narrow"/>
                <w:b/>
                <w:sz w:val="22"/>
                <w:szCs w:val="22"/>
              </w:rPr>
              <w:t>NHBRC</w:t>
            </w:r>
            <w:r w:rsidRPr="008F0D5C">
              <w:rPr>
                <w:rFonts w:ascii="Arial Narrow" w:hAnsi="Arial Narrow"/>
                <w:b/>
                <w:sz w:val="22"/>
                <w:szCs w:val="22"/>
              </w:rPr>
              <w:t xml:space="preserve"> </w:t>
            </w:r>
            <w:r w:rsidR="008F0D5C">
              <w:rPr>
                <w:rFonts w:ascii="Arial Narrow" w:hAnsi="Arial Narrow"/>
                <w:b/>
                <w:sz w:val="22"/>
                <w:szCs w:val="22"/>
              </w:rPr>
              <w:t>ERIC MOLOBI OFFICE</w:t>
            </w:r>
          </w:p>
          <w:p w14:paraId="56AFD663" w14:textId="39A8827A" w:rsidR="008F0D5C" w:rsidRPr="008F0D5C" w:rsidRDefault="008F0D5C" w:rsidP="004816D6">
            <w:pPr>
              <w:tabs>
                <w:tab w:val="left" w:pos="4402"/>
              </w:tabs>
              <w:spacing w:line="276" w:lineRule="auto"/>
              <w:ind w:left="858" w:hanging="858"/>
              <w:rPr>
                <w:rFonts w:ascii="Arial Narrow" w:hAnsi="Arial Narrow"/>
                <w:b/>
                <w:sz w:val="22"/>
                <w:szCs w:val="22"/>
              </w:rPr>
            </w:pPr>
            <w:r>
              <w:rPr>
                <w:rFonts w:ascii="Arial Narrow" w:hAnsi="Arial Narrow"/>
                <w:b/>
                <w:sz w:val="22"/>
                <w:szCs w:val="22"/>
              </w:rPr>
              <w:t>1618 Juventus Road Block XX Soshanguve</w:t>
            </w:r>
          </w:p>
          <w:p w14:paraId="0033536E" w14:textId="4EE4D446" w:rsidR="004816D6" w:rsidRPr="00376D42" w:rsidRDefault="004816D6" w:rsidP="00FB6E8F">
            <w:pPr>
              <w:tabs>
                <w:tab w:val="left" w:pos="4402"/>
              </w:tabs>
              <w:spacing w:before="120" w:after="120"/>
              <w:ind w:left="858" w:hanging="858"/>
              <w:rPr>
                <w:rFonts w:ascii="Arial Narrow" w:hAnsi="Arial Narrow"/>
                <w:highlight w:val="yellow"/>
              </w:rPr>
            </w:pPr>
            <w:r w:rsidRPr="008F0D5C">
              <w:rPr>
                <w:rFonts w:ascii="Arial Narrow" w:hAnsi="Arial Narrow"/>
                <w:sz w:val="22"/>
                <w:szCs w:val="22"/>
              </w:rPr>
              <w:t xml:space="preserve">E-mail: </w:t>
            </w:r>
            <w:r w:rsidRPr="008F0D5C">
              <w:rPr>
                <w:rFonts w:ascii="Arial Narrow" w:hAnsi="Arial Narrow"/>
                <w:sz w:val="22"/>
                <w:szCs w:val="22"/>
              </w:rPr>
              <w:tab/>
            </w:r>
            <w:hyperlink r:id="rId15" w:history="1">
              <w:r w:rsidR="005879B3" w:rsidRPr="008F0D5C">
                <w:rPr>
                  <w:rStyle w:val="Hyperlink"/>
                  <w:rFonts w:ascii="Arial Narrow" w:hAnsi="Arial Narrow" w:cs="Arial"/>
                  <w:color w:val="auto"/>
                  <w:sz w:val="22"/>
                  <w:szCs w:val="22"/>
                </w:rPr>
                <w:t>kabelo@nhbrc.org.za</w:t>
              </w:r>
            </w:hyperlink>
            <w:r w:rsidR="001A5D87" w:rsidRPr="008F0D5C">
              <w:rPr>
                <w:rFonts w:ascii="Arial Narrow" w:hAnsi="Arial Narrow" w:cs="Arial"/>
                <w:sz w:val="22"/>
                <w:szCs w:val="22"/>
              </w:rPr>
              <w:t xml:space="preserve"> </w:t>
            </w:r>
            <w:r w:rsidR="00376D42" w:rsidRPr="008F0D5C">
              <w:rPr>
                <w:rFonts w:ascii="Arial Narrow" w:hAnsi="Arial Narrow" w:cs="Arial"/>
                <w:sz w:val="22"/>
                <w:szCs w:val="22"/>
              </w:rPr>
              <w:t>(do not use email for submission of responses)</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2E54DB2A" w14:textId="2909F3CD" w:rsidR="001B39FF" w:rsidRPr="001B39FF" w:rsidRDefault="00F05A3D" w:rsidP="00F05A3D">
            <w:pPr>
              <w:spacing w:before="120" w:line="300" w:lineRule="auto"/>
              <w:jc w:val="both"/>
              <w:rPr>
                <w:rFonts w:ascii="Arial Narrow" w:hAnsi="Arial Narrow" w:cs="Arial"/>
                <w:sz w:val="22"/>
                <w:szCs w:val="22"/>
              </w:rPr>
            </w:pPr>
            <w:r w:rsidRPr="001B39FF">
              <w:rPr>
                <w:rFonts w:ascii="Arial Narrow" w:hAnsi="Arial Narrow" w:cs="Arial"/>
                <w:sz w:val="22"/>
                <w:szCs w:val="22"/>
              </w:rPr>
              <w:t xml:space="preserve">a) </w:t>
            </w:r>
            <w:r w:rsidR="001B39FF" w:rsidRPr="001B39FF">
              <w:rPr>
                <w:rFonts w:ascii="Arial Narrow" w:hAnsi="Arial Narrow" w:cs="Arial"/>
                <w:sz w:val="22"/>
                <w:szCs w:val="22"/>
              </w:rPr>
              <w:t>Registered with NHBRC a</w:t>
            </w:r>
            <w:r w:rsidR="001B39FF">
              <w:rPr>
                <w:rFonts w:ascii="Arial Narrow" w:hAnsi="Arial Narrow" w:cs="Arial"/>
                <w:sz w:val="22"/>
                <w:szCs w:val="22"/>
              </w:rPr>
              <w:t xml:space="preserve">s a home builder; </w:t>
            </w:r>
          </w:p>
          <w:p w14:paraId="6058240D" w14:textId="24E2E467" w:rsidR="00F05A3D" w:rsidRPr="002F055A" w:rsidRDefault="001B39FF" w:rsidP="00F05A3D">
            <w:pPr>
              <w:spacing w:before="120" w:line="300" w:lineRule="auto"/>
              <w:jc w:val="both"/>
              <w:rPr>
                <w:rFonts w:ascii="Arial Narrow" w:hAnsi="Arial Narrow" w:cs="Arial"/>
                <w:sz w:val="22"/>
                <w:szCs w:val="22"/>
              </w:rPr>
            </w:pPr>
            <w:r w:rsidRPr="002F055A">
              <w:rPr>
                <w:rFonts w:ascii="Arial Narrow" w:hAnsi="Arial Narrow" w:cs="Arial"/>
                <w:sz w:val="22"/>
                <w:szCs w:val="22"/>
              </w:rPr>
              <w:t xml:space="preserve">b) </w:t>
            </w:r>
            <w:r w:rsidR="00F05A3D" w:rsidRPr="002F055A">
              <w:rPr>
                <w:rFonts w:ascii="Arial Narrow" w:hAnsi="Arial Narrow" w:cs="Arial"/>
                <w:sz w:val="22"/>
                <w:szCs w:val="22"/>
              </w:rPr>
              <w:t>CIDB registration</w:t>
            </w:r>
            <w:r w:rsidRPr="002F055A">
              <w:rPr>
                <w:rFonts w:ascii="Arial Narrow" w:hAnsi="Arial Narrow" w:cs="Arial"/>
                <w:sz w:val="22"/>
                <w:szCs w:val="22"/>
              </w:rPr>
              <w:t>:</w:t>
            </w:r>
          </w:p>
          <w:p w14:paraId="306BDEB1" w14:textId="3EF92563"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B732E">
              <w:rPr>
                <w:rFonts w:ascii="Arial Narrow" w:hAnsi="Arial Narrow" w:cs="Arial"/>
                <w:sz w:val="22"/>
                <w:szCs w:val="22"/>
              </w:rPr>
              <w:t>G</w:t>
            </w:r>
            <w:r w:rsidR="002203C6">
              <w:rPr>
                <w:rFonts w:ascii="Arial Narrow" w:hAnsi="Arial Narrow" w:cs="Arial"/>
                <w:sz w:val="22"/>
                <w:szCs w:val="22"/>
              </w:rPr>
              <w:t xml:space="preserv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D3D2F59"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72D6815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736C05E4"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1330D1F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6D72B76D"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45AC31"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02AA394A"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42B67DC8" w:rsidR="00F05A3D" w:rsidRPr="007474C1" w:rsidRDefault="008B732E"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lastRenderedPageBreak/>
                    <w:t>G</w:t>
                  </w:r>
                  <w:r w:rsidR="00A01864">
                    <w:rPr>
                      <w:rFonts w:ascii="Arial Narrow" w:hAnsi="Arial Narrow" w:cs="Arial"/>
                      <w:color w:val="FF0000"/>
                      <w:sz w:val="22"/>
                      <w:szCs w:val="22"/>
                    </w:rPr>
                    <w:t xml:space="preserve">B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32E14F04"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3F828C4" w14:textId="1210FFC3" w:rsidR="00B35F60" w:rsidRDefault="005879B3" w:rsidP="000D62DF">
            <w:pPr>
              <w:spacing w:before="60" w:line="300" w:lineRule="auto"/>
              <w:jc w:val="both"/>
              <w:rPr>
                <w:rFonts w:ascii="Arial Narrow" w:hAnsi="Arial Narrow" w:cs="Arial"/>
                <w:sz w:val="22"/>
                <w:szCs w:val="22"/>
              </w:rPr>
            </w:pPr>
            <w:r>
              <w:rPr>
                <w:rFonts w:ascii="Arial Narrow" w:hAnsi="Arial Narrow" w:cs="Arial"/>
                <w:sz w:val="22"/>
                <w:szCs w:val="22"/>
              </w:rPr>
              <w:t>Not Applicable</w:t>
            </w:r>
          </w:p>
          <w:p w14:paraId="444A0001" w14:textId="74E30307" w:rsidR="00B35F60" w:rsidRPr="00596D2B" w:rsidRDefault="00B35F60" w:rsidP="000D62DF">
            <w:pPr>
              <w:spacing w:before="60" w:line="300" w:lineRule="auto"/>
              <w:jc w:val="both"/>
              <w:rPr>
                <w:rFonts w:ascii="Arial Narrow" w:hAnsi="Arial Narrow" w:cs="Arial"/>
                <w:b/>
                <w:sz w:val="22"/>
                <w:szCs w:val="22"/>
              </w:rPr>
            </w:pP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lastRenderedPageBreak/>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3104F2">
        <w:trPr>
          <w:trHeight w:val="15"/>
          <w:jc w:val="center"/>
        </w:trPr>
        <w:tc>
          <w:tcPr>
            <w:tcW w:w="1618"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05"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77777777"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 envelope one(1):</w:t>
            </w:r>
          </w:p>
          <w:p w14:paraId="310B1D6B" w14:textId="31308520" w:rsidR="00B94620" w:rsidRPr="002F30B8" w:rsidRDefault="00B94620" w:rsidP="005879B3">
            <w:pPr>
              <w:tabs>
                <w:tab w:val="left" w:pos="4351"/>
              </w:tabs>
              <w:spacing w:before="60" w:after="120" w:line="300" w:lineRule="auto"/>
              <w:ind w:left="382" w:hanging="382"/>
              <w:jc w:val="both"/>
              <w:rPr>
                <w:rFonts w:ascii="Arial Narrow" w:hAnsi="Arial Narrow" w:cs="Arial"/>
                <w:b/>
                <w:bCs/>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p>
          <w:p w14:paraId="6FCDBF69" w14:textId="526F950E" w:rsidR="00306C06" w:rsidRPr="00DD7898" w:rsidRDefault="0058392B" w:rsidP="00686753">
            <w:pPr>
              <w:spacing w:before="60" w:after="120" w:line="300" w:lineRule="auto"/>
              <w:jc w:val="both"/>
              <w:rPr>
                <w:rFonts w:ascii="Arial Narrow" w:hAnsi="Arial Narrow" w:cs="Arial"/>
                <w:sz w:val="22"/>
                <w:szCs w:val="22"/>
              </w:rPr>
            </w:pPr>
            <w:r w:rsidRPr="00DD7898">
              <w:rPr>
                <w:rFonts w:ascii="Arial Narrow" w:hAnsi="Arial Narrow" w:cs="Arial"/>
                <w:sz w:val="22"/>
                <w:szCs w:val="22"/>
              </w:rPr>
              <w:t>Th</w:t>
            </w:r>
            <w:r w:rsidR="00965802" w:rsidRPr="00DD7898">
              <w:rPr>
                <w:rFonts w:ascii="Arial Narrow" w:hAnsi="Arial Narrow" w:cs="Arial"/>
                <w:sz w:val="22"/>
                <w:szCs w:val="22"/>
              </w:rPr>
              <w:t xml:space="preserve">e submission </w:t>
            </w:r>
            <w:r w:rsidRPr="00DD7898">
              <w:rPr>
                <w:rFonts w:ascii="Arial Narrow" w:hAnsi="Arial Narrow" w:cs="Arial"/>
                <w:sz w:val="22"/>
                <w:szCs w:val="22"/>
              </w:rPr>
              <w:t xml:space="preserve">must contain the </w:t>
            </w:r>
            <w:r w:rsidR="00B53E8F" w:rsidRPr="00DD7898">
              <w:rPr>
                <w:rFonts w:ascii="Arial Narrow" w:hAnsi="Arial Narrow" w:cs="Arial"/>
                <w:sz w:val="22"/>
                <w:szCs w:val="22"/>
              </w:rPr>
              <w:t xml:space="preserve">Pricing Schedules (Bills of Quantities) AND Contract Agreement, </w:t>
            </w:r>
            <w:r w:rsidRPr="00DD7898">
              <w:rPr>
                <w:rFonts w:ascii="Arial Narrow" w:hAnsi="Arial Narrow" w:cs="Arial"/>
                <w:sz w:val="22"/>
                <w:szCs w:val="22"/>
              </w:rPr>
              <w:t xml:space="preserve">Returnables, SCM Documentation and </w:t>
            </w:r>
            <w:r w:rsidR="00D02CF0" w:rsidRPr="00DD7898">
              <w:rPr>
                <w:rFonts w:ascii="Arial Narrow" w:hAnsi="Arial Narrow" w:cs="Arial"/>
                <w:sz w:val="22"/>
                <w:szCs w:val="22"/>
              </w:rPr>
              <w:t xml:space="preserve">Relevant </w:t>
            </w:r>
            <w:r w:rsidRPr="00DD7898">
              <w:rPr>
                <w:rFonts w:ascii="Arial Narrow" w:hAnsi="Arial Narrow" w:cs="Arial"/>
                <w:sz w:val="22"/>
                <w:szCs w:val="22"/>
              </w:rPr>
              <w:t>Annexures</w:t>
            </w:r>
            <w:r w:rsidR="00010088" w:rsidRPr="00DD7898">
              <w:rPr>
                <w:rFonts w:ascii="Arial Narrow" w:hAnsi="Arial Narrow" w:cs="Arial"/>
                <w:sz w:val="22"/>
                <w:szCs w:val="22"/>
              </w:rPr>
              <w:t>,</w:t>
            </w:r>
            <w:r w:rsidR="005C09C1" w:rsidRPr="00DD7898">
              <w:rPr>
                <w:rFonts w:ascii="Arial Narrow" w:hAnsi="Arial Narrow" w:cs="Arial"/>
                <w:sz w:val="22"/>
                <w:szCs w:val="22"/>
              </w:rPr>
              <w:t xml:space="preserve"> with </w:t>
            </w:r>
            <w:r w:rsidRPr="00DD7898">
              <w:rPr>
                <w:rFonts w:ascii="Arial Narrow" w:hAnsi="Arial Narrow" w:cs="Arial"/>
                <w:sz w:val="22"/>
                <w:szCs w:val="22"/>
              </w:rPr>
              <w:t>all the pages in this document, duly completed and signed</w:t>
            </w:r>
            <w:r w:rsidR="00010088" w:rsidRPr="00DD7898">
              <w:rPr>
                <w:rFonts w:ascii="Arial Narrow" w:hAnsi="Arial Narrow" w:cs="Arial"/>
                <w:sz w:val="22"/>
                <w:szCs w:val="22"/>
              </w:rPr>
              <w:t>.</w:t>
            </w:r>
          </w:p>
          <w:p w14:paraId="39B3094B" w14:textId="77777777" w:rsidR="00B94620" w:rsidRDefault="00B94620" w:rsidP="00686753">
            <w:pPr>
              <w:spacing w:before="60" w:after="120" w:line="300" w:lineRule="auto"/>
              <w:jc w:val="both"/>
              <w:rPr>
                <w:rFonts w:ascii="Arial Narrow" w:hAnsi="Arial Narrow" w:cs="Arial"/>
                <w:color w:val="FF0000"/>
                <w:sz w:val="22"/>
                <w:szCs w:val="22"/>
              </w:rPr>
            </w:pPr>
          </w:p>
          <w:p w14:paraId="224B09A2" w14:textId="77777777" w:rsidR="00B94620" w:rsidRPr="00DD7898" w:rsidRDefault="00B94620" w:rsidP="00B94620">
            <w:pPr>
              <w:spacing w:before="60" w:after="120" w:line="300" w:lineRule="auto"/>
              <w:jc w:val="both"/>
              <w:rPr>
                <w:rFonts w:ascii="Arial Narrow" w:hAnsi="Arial Narrow" w:cs="Arial"/>
                <w:sz w:val="22"/>
                <w:szCs w:val="22"/>
              </w:rPr>
            </w:pPr>
            <w:r w:rsidRPr="00DD7898">
              <w:rPr>
                <w:rFonts w:ascii="Arial Narrow" w:hAnsi="Arial Narrow" w:cs="Arial"/>
                <w:sz w:val="22"/>
                <w:szCs w:val="22"/>
              </w:rPr>
              <w:t xml:space="preserve">For identification purposes, bidders are requested to ensure that the envelopes containing the company’s quotations are clearly marked and are easily identifiable by the company’s logo or name. </w:t>
            </w:r>
          </w:p>
          <w:p w14:paraId="33BD6312" w14:textId="16811CC5" w:rsidR="00B94620" w:rsidRPr="00DD7898" w:rsidRDefault="00B94620" w:rsidP="00B94620">
            <w:pPr>
              <w:spacing w:before="60" w:after="120" w:line="300" w:lineRule="auto"/>
              <w:jc w:val="both"/>
              <w:rPr>
                <w:rFonts w:ascii="Arial Narrow" w:hAnsi="Arial Narrow" w:cs="Arial"/>
                <w:sz w:val="22"/>
                <w:szCs w:val="22"/>
              </w:rPr>
            </w:pPr>
            <w:r w:rsidRPr="00DD7898">
              <w:rPr>
                <w:rFonts w:ascii="Arial Narrow" w:hAnsi="Arial Narrow" w:cs="Arial"/>
                <w:sz w:val="22"/>
                <w:szCs w:val="22"/>
              </w:rPr>
              <w:lastRenderedPageBreak/>
              <w:t>Location of tender box:</w:t>
            </w:r>
            <w:r w:rsidRPr="00DD7898">
              <w:rPr>
                <w:rFonts w:ascii="Arial Narrow" w:hAnsi="Arial Narrow" w:cs="Arial"/>
                <w:sz w:val="22"/>
                <w:szCs w:val="22"/>
              </w:rPr>
              <w:tab/>
            </w:r>
            <w:r w:rsidR="005879B3" w:rsidRPr="00DD7898">
              <w:rPr>
                <w:rFonts w:ascii="Arial Narrow" w:hAnsi="Arial Narrow" w:cs="Arial"/>
                <w:sz w:val="22"/>
                <w:szCs w:val="22"/>
              </w:rPr>
              <w:t>Reception Area Eric Molobi Building</w:t>
            </w:r>
          </w:p>
          <w:p w14:paraId="038E6D81" w14:textId="48E318BD" w:rsidR="00B94620" w:rsidRPr="00DD7898" w:rsidRDefault="00B94620" w:rsidP="00B94620">
            <w:pPr>
              <w:pStyle w:val="Default"/>
              <w:widowControl w:val="0"/>
              <w:spacing w:before="60" w:after="120"/>
              <w:rPr>
                <w:rFonts w:ascii="Arial Narrow" w:hAnsi="Arial Narrow"/>
                <w:color w:val="auto"/>
                <w:sz w:val="22"/>
                <w:szCs w:val="22"/>
              </w:rPr>
            </w:pPr>
            <w:r w:rsidRPr="00DD7898">
              <w:rPr>
                <w:rFonts w:ascii="Arial Narrow" w:hAnsi="Arial Narrow"/>
                <w:color w:val="auto"/>
                <w:sz w:val="22"/>
                <w:szCs w:val="22"/>
              </w:rPr>
              <w:t xml:space="preserve">Physical address:  </w:t>
            </w:r>
            <w:r w:rsidRPr="00DD7898">
              <w:rPr>
                <w:rFonts w:ascii="Arial Narrow" w:hAnsi="Arial Narrow"/>
                <w:color w:val="auto"/>
                <w:sz w:val="22"/>
                <w:szCs w:val="22"/>
              </w:rPr>
              <w:tab/>
              <w:t xml:space="preserve"> </w:t>
            </w:r>
            <w:r w:rsidR="0023553D" w:rsidRPr="00DD7898">
              <w:rPr>
                <w:rFonts w:ascii="Arial Narrow" w:hAnsi="Arial Narrow"/>
                <w:color w:val="auto"/>
                <w:sz w:val="22"/>
                <w:szCs w:val="22"/>
              </w:rPr>
              <w:t>1618 Juventus Street Soshaguve XX</w:t>
            </w:r>
          </w:p>
          <w:p w14:paraId="4D75311B" w14:textId="605257CB" w:rsidR="0027331E" w:rsidRPr="00DD7898" w:rsidRDefault="00B94620" w:rsidP="00B94620">
            <w:pPr>
              <w:spacing w:before="60" w:after="120" w:line="300" w:lineRule="auto"/>
              <w:jc w:val="both"/>
              <w:rPr>
                <w:rFonts w:ascii="Arial Narrow" w:hAnsi="Arial Narrow" w:cs="Arial"/>
                <w:bCs/>
                <w:sz w:val="22"/>
                <w:szCs w:val="22"/>
              </w:rPr>
            </w:pPr>
            <w:r w:rsidRPr="00DD7898">
              <w:rPr>
                <w:rFonts w:ascii="Arial Narrow" w:hAnsi="Arial Narrow"/>
                <w:bCs/>
                <w:sz w:val="22"/>
                <w:szCs w:val="22"/>
              </w:rPr>
              <w:t>Physical address:</w:t>
            </w:r>
            <w:r w:rsidRPr="00DD7898">
              <w:rPr>
                <w:rFonts w:ascii="Arial Narrow" w:hAnsi="Arial Narrow"/>
                <w:sz w:val="22"/>
                <w:szCs w:val="22"/>
              </w:rPr>
              <w:t xml:space="preserve"> </w:t>
            </w:r>
            <w:r w:rsidRPr="00DD7898">
              <w:rPr>
                <w:rFonts w:ascii="Arial Narrow" w:hAnsi="Arial Narrow"/>
                <w:sz w:val="22"/>
                <w:szCs w:val="22"/>
              </w:rPr>
              <w:tab/>
            </w:r>
            <w:r w:rsidR="0027331E" w:rsidRPr="00DD7898">
              <w:rPr>
                <w:rFonts w:ascii="Arial Narrow" w:hAnsi="Arial Narrow" w:cs="Arial"/>
                <w:bCs/>
                <w:sz w:val="22"/>
                <w:szCs w:val="22"/>
              </w:rPr>
              <w:t xml:space="preserve"> </w:t>
            </w:r>
            <w:r w:rsidR="0023553D" w:rsidRPr="00DD7898">
              <w:rPr>
                <w:rFonts w:ascii="Arial Narrow" w:hAnsi="Arial Narrow"/>
                <w:sz w:val="22"/>
                <w:szCs w:val="22"/>
              </w:rPr>
              <w:t>1618 Juventus Street Soshaguve XX</w:t>
            </w:r>
          </w:p>
          <w:p w14:paraId="6617BF2D" w14:textId="0A2BCD71" w:rsidR="00B94620" w:rsidRPr="00010088" w:rsidRDefault="00B94620" w:rsidP="00B94620">
            <w:pPr>
              <w:spacing w:before="60" w:after="120" w:line="300" w:lineRule="auto"/>
              <w:jc w:val="both"/>
              <w:rPr>
                <w:rFonts w:ascii="Arial Narrow" w:hAnsi="Arial Narrow" w:cs="Arial"/>
                <w:b/>
                <w:bCs/>
                <w:color w:val="FF0000"/>
                <w:sz w:val="22"/>
                <w:szCs w:val="22"/>
              </w:rPr>
            </w:pPr>
            <w:r w:rsidRPr="00DD7898">
              <w:rPr>
                <w:rFonts w:ascii="Arial Narrow" w:hAnsi="Arial Narrow" w:cs="Arial"/>
                <w:sz w:val="22"/>
                <w:szCs w:val="22"/>
              </w:rPr>
              <w:t>Identification details:          TENDER BOX</w:t>
            </w:r>
          </w:p>
        </w:tc>
      </w:tr>
      <w:tr w:rsidR="00306C06" w:rsidRPr="0081516C" w14:paraId="487F45DD" w14:textId="77777777" w:rsidTr="003104F2">
        <w:trPr>
          <w:trHeight w:val="15"/>
          <w:jc w:val="center"/>
        </w:trPr>
        <w:tc>
          <w:tcPr>
            <w:tcW w:w="1618"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lastRenderedPageBreak/>
              <w:t>C.2.13.</w:t>
            </w:r>
            <w:r w:rsidR="00866B2D">
              <w:rPr>
                <w:rFonts w:ascii="Arial Narrow" w:hAnsi="Arial Narrow" w:cs="Arial"/>
                <w:sz w:val="22"/>
                <w:szCs w:val="22"/>
              </w:rPr>
              <w:t>6</w:t>
            </w:r>
          </w:p>
        </w:tc>
        <w:tc>
          <w:tcPr>
            <w:tcW w:w="8705" w:type="dxa"/>
          </w:tcPr>
          <w:p w14:paraId="1DA47092" w14:textId="3FA66CEA"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and copy packages together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28C46B8B" w14:textId="06A472F5" w:rsidR="00F82414" w:rsidRPr="007F71D9" w:rsidRDefault="0023553D" w:rsidP="00D367A7">
            <w:pPr>
              <w:spacing w:before="60" w:line="300" w:lineRule="auto"/>
              <w:jc w:val="both"/>
              <w:rPr>
                <w:rFonts w:ascii="Arial Narrow" w:hAnsi="Arial Narrow" w:cs="Arial"/>
                <w:b/>
                <w:sz w:val="22"/>
                <w:szCs w:val="22"/>
              </w:rPr>
            </w:pPr>
            <w:r w:rsidRPr="00DD7898">
              <w:rPr>
                <w:rFonts w:ascii="Arial Narrow" w:hAnsi="Arial Narrow" w:cs="Arial"/>
                <w:sz w:val="22"/>
                <w:szCs w:val="22"/>
              </w:rPr>
              <w:t>As per the advert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lastRenderedPageBreak/>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DD7898" w:rsidRDefault="0092761A" w:rsidP="0092761A">
            <w:pPr>
              <w:spacing w:before="60" w:line="300" w:lineRule="auto"/>
              <w:jc w:val="both"/>
              <w:rPr>
                <w:rFonts w:ascii="Arial Narrow" w:hAnsi="Arial Narrow" w:cs="Arial"/>
                <w:sz w:val="22"/>
                <w:szCs w:val="22"/>
              </w:rPr>
            </w:pPr>
            <w:r w:rsidRPr="00DD7898">
              <w:rPr>
                <w:rFonts w:ascii="Arial Narrow" w:hAnsi="Arial Narrow" w:cs="Arial"/>
                <w:sz w:val="22"/>
                <w:szCs w:val="22"/>
              </w:rPr>
              <w:t xml:space="preserve">The time </w:t>
            </w:r>
            <w:r w:rsidR="002203C6" w:rsidRPr="00DD7898">
              <w:rPr>
                <w:rFonts w:ascii="Arial Narrow" w:hAnsi="Arial Narrow" w:cs="Arial"/>
                <w:sz w:val="22"/>
                <w:szCs w:val="22"/>
              </w:rPr>
              <w:t xml:space="preserve">for the closing of RFQ </w:t>
            </w:r>
            <w:r w:rsidRPr="00DD7898">
              <w:rPr>
                <w:rFonts w:ascii="Arial Narrow" w:hAnsi="Arial Narrow" w:cs="Arial"/>
                <w:sz w:val="22"/>
                <w:szCs w:val="22"/>
              </w:rPr>
              <w:t>:</w:t>
            </w:r>
          </w:p>
          <w:p w14:paraId="5ABA6B0B" w14:textId="7AAF6393" w:rsidR="0092761A" w:rsidRPr="00B225CF" w:rsidRDefault="0023553D"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DD7898">
              <w:rPr>
                <w:rFonts w:ascii="Arial Narrow" w:hAnsi="Arial Narrow"/>
                <w:b/>
                <w:bCs/>
                <w:sz w:val="22"/>
                <w:szCs w:val="22"/>
              </w:rPr>
              <w:t>As per the advert</w:t>
            </w: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821FFB">
            <w:pPr>
              <w:numPr>
                <w:ilvl w:val="0"/>
                <w:numId w:val="40"/>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821FFB">
            <w:pPr>
              <w:numPr>
                <w:ilvl w:val="0"/>
                <w:numId w:val="4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DC961BB" w:rsidR="0066352C" w:rsidRPr="008C0F9F"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5CECB162" w14:textId="052D5A19" w:rsidR="00424B98" w:rsidRPr="00DD7898" w:rsidRDefault="003F51A2" w:rsidP="0066352C">
            <w:pPr>
              <w:spacing w:before="60" w:after="60" w:line="276" w:lineRule="auto"/>
              <w:jc w:val="both"/>
              <w:rPr>
                <w:rFonts w:ascii="Arial Narrow" w:hAnsi="Arial Narrow" w:cs="Arial"/>
                <w:b/>
                <w:sz w:val="22"/>
                <w:szCs w:val="22"/>
              </w:rPr>
            </w:pPr>
            <w:r w:rsidRPr="00DD7898">
              <w:rPr>
                <w:rFonts w:ascii="Arial Narrow" w:hAnsi="Arial Narrow" w:cs="Arial"/>
                <w:b/>
                <w:sz w:val="22"/>
                <w:szCs w:val="22"/>
              </w:rPr>
              <w:t>Mandatory Requirements</w:t>
            </w:r>
            <w:r w:rsidR="00424B98" w:rsidRPr="00DD7898">
              <w:rPr>
                <w:rFonts w:ascii="Arial Narrow" w:hAnsi="Arial Narrow" w:cs="Arial"/>
                <w:b/>
                <w:sz w:val="22"/>
                <w:szCs w:val="22"/>
              </w:rPr>
              <w:t>, Price and Preference</w:t>
            </w:r>
          </w:p>
          <w:p w14:paraId="73489108" w14:textId="1D2A30F1" w:rsidR="00424B98" w:rsidRPr="002F30B8" w:rsidRDefault="0023553D" w:rsidP="00424B98">
            <w:pPr>
              <w:spacing w:before="60" w:line="300" w:lineRule="auto"/>
              <w:jc w:val="both"/>
              <w:rPr>
                <w:rFonts w:ascii="Arial Narrow" w:hAnsi="Arial Narrow"/>
                <w:b/>
                <w:bCs/>
                <w:color w:val="FF0000"/>
                <w:sz w:val="22"/>
                <w:szCs w:val="22"/>
              </w:rPr>
            </w:pPr>
            <w:r w:rsidRPr="00DD7898">
              <w:rPr>
                <w:rFonts w:ascii="Arial Narrow" w:hAnsi="Arial Narrow" w:cs="Arial"/>
                <w:sz w:val="22"/>
                <w:szCs w:val="22"/>
              </w:rPr>
              <w:t>Bidders who qualifies for mandatory requirements will be evaluated further for price and preference points.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05" w:type="dxa"/>
            <w:tcBorders>
              <w:top w:val="single" w:sz="8" w:space="0" w:color="auto"/>
              <w:left w:val="single" w:sz="8" w:space="0" w:color="auto"/>
              <w:bottom w:val="single" w:sz="8" w:space="0" w:color="auto"/>
              <w:right w:val="single" w:sz="8" w:space="0" w:color="auto"/>
            </w:tcBorders>
          </w:tcPr>
          <w:p w14:paraId="06F88891" w14:textId="61926895" w:rsidR="007D48C1" w:rsidRPr="00DD7898" w:rsidRDefault="007D48C1" w:rsidP="007D48C1">
            <w:pPr>
              <w:pStyle w:val="Default"/>
              <w:spacing w:before="120" w:after="120" w:line="276" w:lineRule="auto"/>
              <w:jc w:val="both"/>
              <w:rPr>
                <w:rFonts w:ascii="Arial Narrow" w:hAnsi="Arial Narrow"/>
                <w:b/>
                <w:color w:val="auto"/>
                <w:sz w:val="22"/>
                <w:szCs w:val="22"/>
              </w:rPr>
            </w:pPr>
            <w:r w:rsidRPr="00DD7898">
              <w:rPr>
                <w:rFonts w:ascii="Arial Narrow" w:hAnsi="Arial Narrow"/>
                <w:b/>
                <w:color w:val="auto"/>
                <w:sz w:val="22"/>
                <w:szCs w:val="22"/>
              </w:rPr>
              <w:t>Stage 1: Initial screening (</w:t>
            </w:r>
            <w:r w:rsidR="00DD7898" w:rsidRPr="00DD7898">
              <w:rPr>
                <w:rFonts w:ascii="Arial Narrow" w:hAnsi="Arial Narrow"/>
                <w:b/>
                <w:color w:val="auto"/>
                <w:sz w:val="22"/>
                <w:szCs w:val="22"/>
              </w:rPr>
              <w:t>Mandatory requirements</w:t>
            </w:r>
            <w:r w:rsidRPr="00DD7898">
              <w:rPr>
                <w:rFonts w:ascii="Arial Narrow" w:hAnsi="Arial Narrow"/>
                <w:b/>
                <w:color w:val="auto"/>
                <w:sz w:val="22"/>
                <w:szCs w:val="22"/>
              </w:rPr>
              <w:t>) on Supply Chain Management returnable requirements</w:t>
            </w:r>
          </w:p>
          <w:p w14:paraId="079BDD80" w14:textId="2913B441" w:rsidR="007D48C1" w:rsidRPr="00DD7898" w:rsidRDefault="007D48C1" w:rsidP="007D48C1">
            <w:pPr>
              <w:pStyle w:val="Default"/>
              <w:spacing w:before="120" w:after="120" w:line="276" w:lineRule="auto"/>
              <w:jc w:val="both"/>
              <w:rPr>
                <w:rFonts w:ascii="Arial Narrow" w:hAnsi="Arial Narrow"/>
                <w:b/>
                <w:color w:val="auto"/>
                <w:sz w:val="22"/>
                <w:szCs w:val="22"/>
              </w:rPr>
            </w:pPr>
            <w:r w:rsidRPr="00DD7898">
              <w:rPr>
                <w:rFonts w:ascii="Arial Narrow" w:hAnsi="Arial Narrow"/>
                <w:color w:val="auto"/>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DD7898">
              <w:rPr>
                <w:rFonts w:ascii="Arial Narrow" w:hAnsi="Arial Narrow"/>
                <w:color w:val="auto"/>
                <w:sz w:val="22"/>
                <w:szCs w:val="22"/>
              </w:rPr>
              <w:t xml:space="preserve">Quotations </w:t>
            </w:r>
            <w:r w:rsidRPr="00DD7898">
              <w:rPr>
                <w:rFonts w:ascii="Arial Narrow" w:hAnsi="Arial Narrow"/>
                <w:color w:val="auto"/>
                <w:sz w:val="22"/>
                <w:szCs w:val="22"/>
              </w:rPr>
              <w:t xml:space="preserve"> which do not satisfy the compliance criteria will be di</w:t>
            </w:r>
            <w:r w:rsidR="00721E1F" w:rsidRPr="00DD7898">
              <w:rPr>
                <w:rFonts w:ascii="Arial Narrow" w:hAnsi="Arial Narrow"/>
                <w:color w:val="auto"/>
                <w:sz w:val="22"/>
                <w:szCs w:val="22"/>
              </w:rPr>
              <w:t>sq</w:t>
            </w:r>
            <w:r w:rsidRPr="00DD7898">
              <w:rPr>
                <w:rFonts w:ascii="Arial Narrow" w:hAnsi="Arial Narrow"/>
                <w:color w:val="auto"/>
                <w:sz w:val="22"/>
                <w:szCs w:val="22"/>
              </w:rPr>
              <w:t>ualified and will not be evaluated further on pre-qualification criteria.</w:t>
            </w:r>
          </w:p>
          <w:p w14:paraId="018D1B2C" w14:textId="77777777" w:rsidR="007D48C1" w:rsidRPr="00DD7898" w:rsidRDefault="007D48C1" w:rsidP="007D48C1">
            <w:pPr>
              <w:spacing w:before="60" w:after="60" w:line="276" w:lineRule="auto"/>
              <w:ind w:left="11"/>
              <w:jc w:val="both"/>
              <w:rPr>
                <w:rFonts w:ascii="Arial Narrow" w:hAnsi="Arial Narrow" w:cs="Arial"/>
                <w:sz w:val="22"/>
                <w:szCs w:val="22"/>
              </w:rPr>
            </w:pPr>
            <w:r w:rsidRPr="00DD7898">
              <w:rPr>
                <w:rFonts w:ascii="Arial Narrow" w:hAnsi="Arial Narrow" w:cs="Arial"/>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2"/>
              <w:gridCol w:w="2976"/>
              <w:gridCol w:w="1843"/>
              <w:gridCol w:w="2410"/>
            </w:tblGrid>
            <w:tr w:rsidR="00DD7898" w:rsidRPr="00DD789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DD7898" w:rsidRDefault="007D48C1" w:rsidP="00667261">
                  <w:pPr>
                    <w:pStyle w:val="BodyText"/>
                    <w:ind w:right="280"/>
                    <w:rPr>
                      <w:b/>
                      <w:bCs/>
                    </w:rPr>
                  </w:pPr>
                  <w:r w:rsidRPr="00DD7898">
                    <w:rPr>
                      <w:b/>
                      <w:bCs/>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DD7898" w:rsidRDefault="007D48C1" w:rsidP="007D48C1">
                  <w:pPr>
                    <w:pStyle w:val="BodyText"/>
                    <w:ind w:right="280"/>
                    <w:rPr>
                      <w:b/>
                      <w:bCs/>
                    </w:rPr>
                  </w:pPr>
                  <w:r w:rsidRPr="00DD7898">
                    <w:rPr>
                      <w:b/>
                      <w:bCs/>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DD7898" w:rsidRDefault="007D48C1" w:rsidP="007D48C1">
                  <w:pPr>
                    <w:pStyle w:val="BodyText"/>
                    <w:ind w:right="280"/>
                    <w:rPr>
                      <w:b/>
                      <w:bCs/>
                    </w:rPr>
                  </w:pPr>
                  <w:r w:rsidRPr="00DD7898">
                    <w:rPr>
                      <w:b/>
                      <w:bCs/>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DD7898" w:rsidRDefault="007D48C1" w:rsidP="007D48C1">
                  <w:pPr>
                    <w:pStyle w:val="BodyText"/>
                    <w:ind w:right="280"/>
                    <w:jc w:val="center"/>
                    <w:rPr>
                      <w:b/>
                      <w:bCs/>
                    </w:rPr>
                  </w:pPr>
                  <w:r w:rsidRPr="00DD7898">
                    <w:rPr>
                      <w:b/>
                      <w:bCs/>
                    </w:rPr>
                    <w:t>Non-submission shall result in di</w:t>
                  </w:r>
                  <w:r w:rsidR="008B732E" w:rsidRPr="00DD7898">
                    <w:rPr>
                      <w:b/>
                      <w:bCs/>
                    </w:rPr>
                    <w:t>sq</w:t>
                  </w:r>
                  <w:r w:rsidRPr="00DD7898">
                    <w:rPr>
                      <w:b/>
                      <w:bCs/>
                    </w:rPr>
                    <w:t>ualification</w:t>
                  </w:r>
                </w:p>
              </w:tc>
            </w:tr>
            <w:tr w:rsidR="00DD7898" w:rsidRPr="00DD789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DD7898" w:rsidRDefault="008A5696" w:rsidP="007D48C1">
                  <w:pPr>
                    <w:pStyle w:val="BodyText"/>
                    <w:ind w:right="280"/>
                    <w:jc w:val="center"/>
                  </w:pPr>
                  <w:r w:rsidRPr="00DD7898">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DD7898" w:rsidRDefault="007D48C1" w:rsidP="007D48C1">
                  <w:pPr>
                    <w:pStyle w:val="BodyText"/>
                    <w:ind w:right="280"/>
                  </w:pPr>
                  <w:r w:rsidRPr="00DD7898">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DD7898" w:rsidRDefault="007D48C1" w:rsidP="007D48C1">
                  <w:pPr>
                    <w:pStyle w:val="BodyText"/>
                    <w:ind w:right="280"/>
                  </w:pPr>
                  <w:r w:rsidRPr="00DD7898">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DD7898" w:rsidRDefault="007D48C1" w:rsidP="007D48C1">
                  <w:pPr>
                    <w:pStyle w:val="BodyText"/>
                    <w:ind w:right="280"/>
                    <w:jc w:val="center"/>
                  </w:pPr>
                  <w:r w:rsidRPr="00DD7898">
                    <w:t>*YES</w:t>
                  </w:r>
                </w:p>
              </w:tc>
            </w:tr>
            <w:tr w:rsidR="00DD7898" w:rsidRPr="00DD789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15BC6AC6" w:rsidR="007D48C1" w:rsidRPr="00DD7898" w:rsidRDefault="00DD7898" w:rsidP="007D48C1">
                  <w:pPr>
                    <w:pStyle w:val="BodyText"/>
                    <w:ind w:right="280"/>
                    <w:jc w:val="center"/>
                  </w:pPr>
                  <w:r w:rsidRPr="00DD7898">
                    <w:t>2</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DD7898" w:rsidRDefault="007D48C1" w:rsidP="007D48C1">
                  <w:pPr>
                    <w:pStyle w:val="BodyText"/>
                    <w:ind w:right="280"/>
                  </w:pPr>
                  <w:r w:rsidRPr="00DD7898">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DD7898" w:rsidRDefault="007D48C1" w:rsidP="007D48C1">
                  <w:pPr>
                    <w:pStyle w:val="BodyText"/>
                    <w:ind w:right="280"/>
                  </w:pPr>
                  <w:r w:rsidRPr="00DD7898">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DD7898" w:rsidRDefault="007D48C1" w:rsidP="007D48C1">
                  <w:pPr>
                    <w:pStyle w:val="BodyText"/>
                    <w:ind w:right="280"/>
                    <w:jc w:val="center"/>
                  </w:pPr>
                  <w:r w:rsidRPr="00DD7898">
                    <w:t>*YES</w:t>
                  </w:r>
                </w:p>
              </w:tc>
            </w:tr>
            <w:tr w:rsidR="00DD7898" w:rsidRPr="00DD789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59B1B25" w:rsidR="007D48C1" w:rsidRPr="00DD7898" w:rsidRDefault="00DD7898" w:rsidP="007D48C1">
                  <w:pPr>
                    <w:pStyle w:val="BodyText"/>
                    <w:ind w:right="280"/>
                    <w:jc w:val="center"/>
                  </w:pPr>
                  <w:r w:rsidRPr="00DD7898">
                    <w:lastRenderedPageBreak/>
                    <w:t>3</w:t>
                  </w:r>
                </w:p>
              </w:tc>
              <w:tc>
                <w:tcPr>
                  <w:tcW w:w="1810" w:type="pct"/>
                  <w:tcBorders>
                    <w:top w:val="single" w:sz="4" w:space="0" w:color="auto"/>
                    <w:left w:val="nil"/>
                    <w:bottom w:val="single" w:sz="4" w:space="0" w:color="auto"/>
                    <w:right w:val="single" w:sz="4" w:space="0" w:color="auto"/>
                  </w:tcBorders>
                  <w:vAlign w:val="center"/>
                  <w:hideMark/>
                </w:tcPr>
                <w:p w14:paraId="598DD6E1" w14:textId="49C54543" w:rsidR="007D48C1" w:rsidRPr="00DD7898" w:rsidRDefault="007D48C1" w:rsidP="007D48C1">
                  <w:pPr>
                    <w:pStyle w:val="BodyText"/>
                    <w:ind w:right="280"/>
                    <w:jc w:val="left"/>
                  </w:pPr>
                  <w:r w:rsidRPr="00DD7898">
                    <w:t xml:space="preserve">SCM - SBD 6.1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DD7898" w:rsidRDefault="007D48C1" w:rsidP="007D48C1">
                  <w:pPr>
                    <w:pStyle w:val="BodyText"/>
                    <w:ind w:right="280"/>
                  </w:pPr>
                  <w:r w:rsidRPr="00DD7898">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DD7898" w:rsidRDefault="007D48C1" w:rsidP="007D48C1">
                  <w:pPr>
                    <w:pStyle w:val="BodyText"/>
                    <w:ind w:right="280"/>
                    <w:jc w:val="center"/>
                  </w:pPr>
                  <w:r w:rsidRPr="00DD7898">
                    <w:t>*YES</w:t>
                  </w:r>
                </w:p>
              </w:tc>
            </w:tr>
            <w:tr w:rsidR="00DD7898" w:rsidRPr="00DD789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363730F9" w:rsidR="007D48C1" w:rsidRPr="00DD7898" w:rsidRDefault="00DD7898" w:rsidP="007D48C1">
                  <w:pPr>
                    <w:pStyle w:val="BodyText"/>
                    <w:ind w:right="280"/>
                    <w:jc w:val="center"/>
                  </w:pPr>
                  <w:r w:rsidRPr="00DD7898">
                    <w:t>4</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DD7898" w:rsidRDefault="007D48C1" w:rsidP="007D48C1">
                  <w:pPr>
                    <w:pStyle w:val="BodyText"/>
                    <w:ind w:right="280"/>
                    <w:jc w:val="left"/>
                  </w:pPr>
                  <w:r w:rsidRPr="00DD7898">
                    <w:t xml:space="preserve">In case of </w:t>
                  </w:r>
                  <w:r w:rsidR="00147FB4" w:rsidRPr="00DD7898">
                    <w:t xml:space="preserve">quotations </w:t>
                  </w:r>
                  <w:r w:rsidRPr="00DD7898">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DD7898" w:rsidRDefault="007D48C1" w:rsidP="007D48C1">
                  <w:pPr>
                    <w:pStyle w:val="BodyText"/>
                    <w:ind w:right="280"/>
                    <w:jc w:val="left"/>
                  </w:pPr>
                  <w:r w:rsidRPr="00DD7898">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4EEC4C19" w14:textId="77777777" w:rsidR="007D48C1" w:rsidRDefault="007D48C1" w:rsidP="007D48C1">
                  <w:pPr>
                    <w:pStyle w:val="BodyText"/>
                    <w:ind w:right="280"/>
                    <w:jc w:val="center"/>
                  </w:pPr>
                  <w:r w:rsidRPr="00DD7898">
                    <w:t>*YES</w:t>
                  </w:r>
                </w:p>
                <w:p w14:paraId="2675EFDE" w14:textId="4CFDE0C5" w:rsidR="00F01410" w:rsidRPr="00DD7898" w:rsidRDefault="00F01410" w:rsidP="007D48C1">
                  <w:pPr>
                    <w:pStyle w:val="BodyText"/>
                    <w:ind w:right="280"/>
                    <w:jc w:val="center"/>
                  </w:pPr>
                  <w:r>
                    <w:t>If applicable</w:t>
                  </w:r>
                </w:p>
              </w:tc>
            </w:tr>
            <w:tr w:rsidR="00DD7898" w:rsidRPr="00DD7898" w14:paraId="3E00A412" w14:textId="77777777" w:rsidTr="008C0F9F">
              <w:trPr>
                <w:trHeight w:val="904"/>
              </w:trPr>
              <w:tc>
                <w:tcPr>
                  <w:tcW w:w="603" w:type="pct"/>
                  <w:tcBorders>
                    <w:top w:val="single" w:sz="4" w:space="0" w:color="auto"/>
                    <w:left w:val="single" w:sz="4" w:space="0" w:color="auto"/>
                    <w:bottom w:val="single" w:sz="4" w:space="0" w:color="auto"/>
                    <w:right w:val="single" w:sz="4" w:space="0" w:color="auto"/>
                  </w:tcBorders>
                  <w:vAlign w:val="center"/>
                </w:tcPr>
                <w:p w14:paraId="1A124504" w14:textId="44CCCA73" w:rsidR="00DD7898" w:rsidRPr="00DD7898" w:rsidRDefault="00DD7898" w:rsidP="007D48C1">
                  <w:pPr>
                    <w:pStyle w:val="BodyText"/>
                    <w:ind w:right="280"/>
                    <w:jc w:val="center"/>
                  </w:pPr>
                  <w:r w:rsidRPr="00DD7898">
                    <w:t>5</w:t>
                  </w:r>
                </w:p>
              </w:tc>
              <w:tc>
                <w:tcPr>
                  <w:tcW w:w="1810" w:type="pct"/>
                  <w:tcBorders>
                    <w:top w:val="single" w:sz="4" w:space="0" w:color="auto"/>
                    <w:left w:val="nil"/>
                    <w:bottom w:val="single" w:sz="4" w:space="0" w:color="auto"/>
                    <w:right w:val="single" w:sz="4" w:space="0" w:color="auto"/>
                  </w:tcBorders>
                  <w:vAlign w:val="center"/>
                </w:tcPr>
                <w:p w14:paraId="49EE590F" w14:textId="2E329723" w:rsidR="00DD7898" w:rsidRPr="00DD7898" w:rsidRDefault="00DD7898" w:rsidP="007D48C1">
                  <w:pPr>
                    <w:pStyle w:val="BodyText"/>
                    <w:ind w:right="280"/>
                    <w:jc w:val="left"/>
                  </w:pPr>
                  <w:r w:rsidRPr="00DD7898">
                    <w:rPr>
                      <w:rFonts w:cs="Arial"/>
                      <w:szCs w:val="22"/>
                    </w:rPr>
                    <w:t>Main contractor must have a CIDB contractor grading designation of 1 GB or higher</w:t>
                  </w:r>
                </w:p>
              </w:tc>
              <w:tc>
                <w:tcPr>
                  <w:tcW w:w="1121" w:type="pct"/>
                  <w:tcBorders>
                    <w:top w:val="single" w:sz="4" w:space="0" w:color="auto"/>
                    <w:left w:val="nil"/>
                    <w:bottom w:val="single" w:sz="4" w:space="0" w:color="auto"/>
                    <w:right w:val="single" w:sz="4" w:space="0" w:color="auto"/>
                  </w:tcBorders>
                  <w:vAlign w:val="center"/>
                </w:tcPr>
                <w:p w14:paraId="57DB6D8A" w14:textId="0B002048" w:rsidR="00DD7898" w:rsidRPr="00DD7898" w:rsidRDefault="00DD7898" w:rsidP="007D48C1">
                  <w:pPr>
                    <w:pStyle w:val="BodyText"/>
                    <w:ind w:right="280"/>
                    <w:jc w:val="left"/>
                  </w:pPr>
                  <w:r w:rsidRPr="00DD7898">
                    <w:t>CIDB certificate</w:t>
                  </w:r>
                </w:p>
              </w:tc>
              <w:tc>
                <w:tcPr>
                  <w:tcW w:w="1466" w:type="pct"/>
                  <w:tcBorders>
                    <w:top w:val="single" w:sz="4" w:space="0" w:color="auto"/>
                    <w:left w:val="nil"/>
                    <w:bottom w:val="single" w:sz="4" w:space="0" w:color="auto"/>
                    <w:right w:val="single" w:sz="4" w:space="0" w:color="auto"/>
                  </w:tcBorders>
                  <w:vAlign w:val="center"/>
                </w:tcPr>
                <w:p w14:paraId="18061FDA" w14:textId="7771D677" w:rsidR="00DD7898" w:rsidRPr="00DD7898" w:rsidRDefault="00DD7898" w:rsidP="007D48C1">
                  <w:pPr>
                    <w:pStyle w:val="BodyText"/>
                    <w:ind w:right="280"/>
                    <w:jc w:val="center"/>
                  </w:pPr>
                  <w:r w:rsidRPr="00DD7898">
                    <w:t>*YES</w:t>
                  </w:r>
                </w:p>
              </w:tc>
            </w:tr>
          </w:tbl>
          <w:p w14:paraId="659A1A06" w14:textId="77777777" w:rsidR="007D48C1" w:rsidRPr="00DD7898" w:rsidRDefault="007D48C1" w:rsidP="007D48C1">
            <w:pPr>
              <w:spacing w:before="60" w:after="60" w:line="276" w:lineRule="auto"/>
              <w:ind w:left="11"/>
              <w:jc w:val="both"/>
              <w:rPr>
                <w:rFonts w:ascii="Arial Narrow" w:hAnsi="Arial Narrow" w:cs="Arial"/>
                <w:sz w:val="22"/>
                <w:szCs w:val="22"/>
              </w:rPr>
            </w:pPr>
          </w:p>
          <w:p w14:paraId="63E54606" w14:textId="7BC27FA4" w:rsidR="007D48C1" w:rsidRPr="00DD7898" w:rsidRDefault="007D48C1" w:rsidP="007D48C1">
            <w:pPr>
              <w:spacing w:before="60" w:after="60" w:line="276" w:lineRule="auto"/>
              <w:ind w:left="11"/>
              <w:jc w:val="both"/>
              <w:rPr>
                <w:rFonts w:ascii="Arial Narrow" w:hAnsi="Arial Narrow" w:cs="Arial"/>
                <w:sz w:val="22"/>
                <w:szCs w:val="22"/>
              </w:rPr>
            </w:pPr>
            <w:r w:rsidRPr="00DD7898">
              <w:rPr>
                <w:rFonts w:ascii="Arial Narrow" w:hAnsi="Arial Narrow" w:cs="Arial"/>
                <w:sz w:val="22"/>
                <w:szCs w:val="22"/>
              </w:rPr>
              <w:t xml:space="preserve">*YES – </w:t>
            </w:r>
            <w:r w:rsidR="00A01864" w:rsidRPr="00DD7898">
              <w:rPr>
                <w:rFonts w:ascii="Arial Narrow" w:hAnsi="Arial Narrow" w:cs="Arial"/>
                <w:sz w:val="22"/>
                <w:szCs w:val="22"/>
              </w:rPr>
              <w:t>NHBRC</w:t>
            </w:r>
            <w:r w:rsidRPr="00DD7898">
              <w:rPr>
                <w:rFonts w:ascii="Arial Narrow" w:hAnsi="Arial Narrow" w:cs="Arial"/>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DD7898" w:rsidRDefault="007D48C1" w:rsidP="007D48C1">
            <w:pPr>
              <w:spacing w:before="60" w:after="60" w:line="276" w:lineRule="auto"/>
              <w:ind w:left="1440" w:hanging="1440"/>
              <w:jc w:val="both"/>
              <w:rPr>
                <w:rFonts w:ascii="Arial Narrow" w:hAnsi="Arial Narrow" w:cs="Arial"/>
                <w:b/>
                <w:sz w:val="22"/>
                <w:szCs w:val="22"/>
              </w:rPr>
            </w:pPr>
            <w:r w:rsidRPr="00DD7898">
              <w:rPr>
                <w:rFonts w:ascii="Arial Narrow" w:hAnsi="Arial Narrow" w:cs="Arial"/>
                <w:sz w:val="22"/>
                <w:szCs w:val="22"/>
              </w:rPr>
              <w:t xml:space="preserve">**NO – </w:t>
            </w:r>
            <w:r w:rsidRPr="00DD7898">
              <w:rPr>
                <w:rFonts w:ascii="Arial Narrow" w:hAnsi="Arial Narrow" w:cs="Arial"/>
                <w:sz w:val="22"/>
                <w:szCs w:val="22"/>
              </w:rPr>
              <w:tab/>
            </w:r>
            <w:r w:rsidR="00A01864" w:rsidRPr="00DD7898">
              <w:rPr>
                <w:rFonts w:ascii="Arial Narrow" w:hAnsi="Arial Narrow" w:cs="Arial"/>
                <w:sz w:val="22"/>
                <w:szCs w:val="22"/>
              </w:rPr>
              <w:t>NHBRC</w:t>
            </w:r>
            <w:r w:rsidRPr="00DD7898">
              <w:rPr>
                <w:rFonts w:ascii="Arial Narrow" w:hAnsi="Arial Narrow" w:cs="Arial"/>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4D591A2C" w:rsidR="007D48C1" w:rsidRPr="00DD7898" w:rsidRDefault="00996FF6" w:rsidP="007D48C1">
            <w:pPr>
              <w:spacing w:before="60" w:line="300" w:lineRule="auto"/>
              <w:jc w:val="center"/>
              <w:rPr>
                <w:rFonts w:ascii="Arial Narrow" w:hAnsi="Arial Narrow" w:cs="Arial"/>
                <w:sz w:val="22"/>
                <w:szCs w:val="22"/>
              </w:rPr>
            </w:pPr>
            <w:r w:rsidRPr="00DD7898">
              <w:rPr>
                <w:rFonts w:ascii="Arial Narrow" w:hAnsi="Arial Narrow" w:cs="Arial"/>
                <w:sz w:val="22"/>
                <w:szCs w:val="22"/>
              </w:rPr>
              <w:lastRenderedPageBreak/>
              <w:t>C.3.5.2</w:t>
            </w:r>
          </w:p>
        </w:tc>
        <w:tc>
          <w:tcPr>
            <w:tcW w:w="8705" w:type="dxa"/>
            <w:tcBorders>
              <w:top w:val="single" w:sz="8" w:space="0" w:color="auto"/>
              <w:left w:val="single" w:sz="8" w:space="0" w:color="auto"/>
              <w:bottom w:val="single" w:sz="8" w:space="0" w:color="auto"/>
              <w:right w:val="single" w:sz="8" w:space="0" w:color="auto"/>
            </w:tcBorders>
          </w:tcPr>
          <w:p w14:paraId="3F71C3D6" w14:textId="489509C9" w:rsidR="007D48C1" w:rsidRPr="00DD7898" w:rsidRDefault="007D48C1" w:rsidP="007D48C1">
            <w:pPr>
              <w:pStyle w:val="Default"/>
              <w:spacing w:before="120" w:after="120" w:line="276" w:lineRule="auto"/>
              <w:jc w:val="both"/>
              <w:rPr>
                <w:rFonts w:ascii="Arial Narrow" w:hAnsi="Arial Narrow"/>
                <w:b/>
                <w:color w:val="auto"/>
                <w:sz w:val="22"/>
                <w:szCs w:val="22"/>
              </w:rPr>
            </w:pPr>
            <w:r w:rsidRPr="00DD7898">
              <w:rPr>
                <w:rFonts w:ascii="Arial Narrow" w:hAnsi="Arial Narrow"/>
                <w:b/>
                <w:color w:val="auto"/>
                <w:sz w:val="22"/>
                <w:szCs w:val="22"/>
              </w:rPr>
              <w:t>Pre-Qualification Criteria</w:t>
            </w:r>
          </w:p>
          <w:p w14:paraId="5AFB17BD" w14:textId="29307A08" w:rsidR="007D48C1" w:rsidRPr="00DD7898" w:rsidRDefault="00C22C2F" w:rsidP="00821FFB">
            <w:pPr>
              <w:numPr>
                <w:ilvl w:val="0"/>
                <w:numId w:val="43"/>
              </w:numPr>
              <w:spacing w:before="60"/>
              <w:ind w:left="578" w:hanging="425"/>
              <w:jc w:val="both"/>
              <w:rPr>
                <w:rFonts w:ascii="Arial Narrow" w:hAnsi="Arial Narrow" w:cs="Arial"/>
                <w:sz w:val="22"/>
                <w:szCs w:val="22"/>
              </w:rPr>
            </w:pPr>
            <w:r w:rsidRPr="00DD7898">
              <w:rPr>
                <w:rFonts w:ascii="Arial Narrow" w:hAnsi="Arial Narrow" w:cs="Arial"/>
                <w:sz w:val="22"/>
                <w:szCs w:val="22"/>
              </w:rPr>
              <w:t>N/A</w:t>
            </w: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05" w:type="dxa"/>
            <w:tcBorders>
              <w:top w:val="single" w:sz="8" w:space="0" w:color="auto"/>
              <w:left w:val="single" w:sz="8" w:space="0" w:color="auto"/>
              <w:bottom w:val="single" w:sz="8" w:space="0" w:color="auto"/>
              <w:right w:val="single" w:sz="8" w:space="0" w:color="auto"/>
            </w:tcBorders>
          </w:tcPr>
          <w:p w14:paraId="5FEC1ECE" w14:textId="5E94AB13" w:rsidR="007D48C1" w:rsidRPr="002F30B8" w:rsidRDefault="00DD7898" w:rsidP="007D48C1">
            <w:pPr>
              <w:spacing w:before="120"/>
              <w:ind w:left="153"/>
              <w:jc w:val="both"/>
              <w:rPr>
                <w:rFonts w:ascii="Arial Narrow" w:hAnsi="Arial Narrow" w:cs="Arial"/>
                <w:b/>
                <w:i/>
                <w:color w:val="FF0000"/>
                <w:sz w:val="22"/>
                <w:szCs w:val="22"/>
              </w:rPr>
            </w:pPr>
            <w:r w:rsidRPr="00DD7898">
              <w:rPr>
                <w:rFonts w:ascii="Arial Narrow" w:hAnsi="Arial Narrow" w:cs="Arial"/>
                <w:b/>
                <w:i/>
                <w:sz w:val="22"/>
                <w:szCs w:val="22"/>
              </w:rPr>
              <w:t>N/A</w:t>
            </w: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05" w:type="dxa"/>
            <w:tcBorders>
              <w:top w:val="single" w:sz="8" w:space="0" w:color="auto"/>
              <w:left w:val="single" w:sz="8" w:space="0" w:color="auto"/>
              <w:bottom w:val="single" w:sz="8" w:space="0" w:color="auto"/>
              <w:right w:val="single" w:sz="8" w:space="0" w:color="auto"/>
            </w:tcBorders>
          </w:tcPr>
          <w:p w14:paraId="42B5B0E5" w14:textId="6DDBEE81"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 xml:space="preserve">Stage </w:t>
            </w:r>
            <w:r w:rsidR="0023553D">
              <w:rPr>
                <w:rFonts w:ascii="Arial Narrow" w:hAnsi="Arial Narrow"/>
                <w:b/>
                <w:color w:val="auto"/>
                <w:sz w:val="22"/>
                <w:szCs w:val="22"/>
              </w:rPr>
              <w:t>2</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lastRenderedPageBreak/>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0D6F7A6D" w:rsidR="00301A14" w:rsidRPr="00301A14" w:rsidRDefault="00636632"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6DE4BA87" w:rsidR="00301A14" w:rsidRPr="00301A14" w:rsidRDefault="00636632"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636632" w:rsidRPr="001A7082" w14:paraId="4D378A30" w14:textId="77777777" w:rsidTr="00301A14">
                    <w:trPr>
                      <w:trHeight w:val="482"/>
                    </w:trPr>
                    <w:tc>
                      <w:tcPr>
                        <w:tcW w:w="3484" w:type="dxa"/>
                        <w:shd w:val="clear" w:color="auto" w:fill="auto"/>
                      </w:tcPr>
                      <w:p w14:paraId="6A822EA9" w14:textId="426309D6" w:rsidR="00636632" w:rsidRPr="00301A14" w:rsidRDefault="00636632" w:rsidP="00636632">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rPr>
                          <w:t>Military Veterans owned companies</w:t>
                        </w:r>
                      </w:p>
                    </w:tc>
                    <w:tc>
                      <w:tcPr>
                        <w:tcW w:w="1842" w:type="dxa"/>
                        <w:shd w:val="clear" w:color="auto" w:fill="auto"/>
                        <w:vAlign w:val="center"/>
                      </w:tcPr>
                      <w:p w14:paraId="1F44EE7A" w14:textId="6C7D3094" w:rsidR="00636632" w:rsidRPr="00301A14" w:rsidRDefault="00636632" w:rsidP="00636632">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sz w:val="22"/>
                            <w:szCs w:val="22"/>
                            <w:lang w:eastAsia="en-US"/>
                          </w:rPr>
                          <w:t>1.5</w:t>
                        </w:r>
                      </w:p>
                    </w:tc>
                    <w:tc>
                      <w:tcPr>
                        <w:tcW w:w="2755" w:type="dxa"/>
                        <w:tcBorders>
                          <w:top w:val="single" w:sz="4" w:space="0" w:color="auto"/>
                          <w:left w:val="single" w:sz="4" w:space="0" w:color="auto"/>
                          <w:bottom w:val="single" w:sz="4" w:space="0" w:color="auto"/>
                          <w:right w:val="single" w:sz="4" w:space="0" w:color="auto"/>
                        </w:tcBorders>
                      </w:tcPr>
                      <w:p w14:paraId="327D7312" w14:textId="77777777" w:rsidR="00636632" w:rsidRPr="001A7082" w:rsidRDefault="00636632" w:rsidP="00636632">
                        <w:pPr>
                          <w:kinsoku w:val="0"/>
                          <w:overflowPunct w:val="0"/>
                          <w:spacing w:before="115"/>
                          <w:jc w:val="center"/>
                          <w:textAlignment w:val="baseline"/>
                          <w:rPr>
                            <w:rFonts w:ascii="Arial" w:hAnsi="Arial" w:cs="Arial"/>
                            <w:lang w:val="en-US"/>
                          </w:rPr>
                        </w:pPr>
                      </w:p>
                    </w:tc>
                    <w:tc>
                      <w:tcPr>
                        <w:tcW w:w="2283" w:type="dxa"/>
                        <w:vAlign w:val="center"/>
                      </w:tcPr>
                      <w:p w14:paraId="11B44E96" w14:textId="77777777" w:rsidR="00636632" w:rsidRPr="001A7082" w:rsidRDefault="00636632" w:rsidP="00636632">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821FFB">
            <w:pPr>
              <w:numPr>
                <w:ilvl w:val="0"/>
                <w:numId w:val="42"/>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821FFB">
            <w:pPr>
              <w:numPr>
                <w:ilvl w:val="0"/>
                <w:numId w:val="42"/>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lastRenderedPageBreak/>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821FFB">
            <w:pPr>
              <w:numPr>
                <w:ilvl w:val="0"/>
                <w:numId w:val="54"/>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77777777" w:rsidR="002F30B8" w:rsidRPr="0081516C" w:rsidRDefault="002F30B8"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2" w:name="_Toc450215317"/>
      <w:bookmarkStart w:id="13" w:name="_Toc450734275"/>
      <w:bookmarkStart w:id="14" w:name="_Toc450822197"/>
      <w:bookmarkStart w:id="15" w:name="_Toc459136005"/>
      <w:bookmarkStart w:id="16" w:name="_Toc459147137"/>
      <w:bookmarkStart w:id="17" w:name="_Toc497763205"/>
      <w:bookmarkStart w:id="18"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2"/>
      <w:bookmarkEnd w:id="13"/>
      <w:bookmarkEnd w:id="14"/>
      <w:bookmarkEnd w:id="15"/>
      <w:bookmarkEnd w:id="16"/>
      <w:bookmarkEnd w:id="17"/>
      <w:bookmarkEnd w:id="18"/>
    </w:p>
    <w:p w14:paraId="07F5116E" w14:textId="77777777" w:rsidR="00FA022B" w:rsidRDefault="00FA022B" w:rsidP="00FA022B">
      <w:pPr>
        <w:pStyle w:val="BodyText"/>
        <w:spacing w:before="60" w:after="240" w:line="276" w:lineRule="auto"/>
        <w:rPr>
          <w:rFonts w:cs="Arial"/>
          <w:szCs w:val="22"/>
        </w:rPr>
      </w:pPr>
      <w:bookmarkStart w:id="19" w:name="_Toc450215286"/>
      <w:bookmarkStart w:id="20" w:name="_Toc497763206"/>
      <w:bookmarkStart w:id="21"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19"/>
      <w:bookmarkEnd w:id="20"/>
      <w:bookmarkEnd w:id="21"/>
    </w:p>
    <w:p w14:paraId="79535F78" w14:textId="364BFFA1"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w:t>
      </w:r>
      <w:r w:rsidR="00F01410">
        <w:rPr>
          <w:rFonts w:ascii="Arial Narrow" w:hAnsi="Arial Narrow"/>
          <w:b/>
          <w:i/>
          <w:sz w:val="22"/>
          <w:szCs w:val="22"/>
          <w:lang w:eastAsia="en-US"/>
        </w:rPr>
        <w:t xml:space="preserve">as per </w:t>
      </w:r>
      <w:r w:rsidR="00F01410" w:rsidRPr="00F01410">
        <w:rPr>
          <w:rFonts w:ascii="Arial Narrow" w:hAnsi="Arial Narrow" w:cs="Arial"/>
          <w:b/>
          <w:bCs/>
          <w:sz w:val="22"/>
          <w:szCs w:val="22"/>
        </w:rPr>
        <w:t>C.3.5.1</w:t>
      </w:r>
      <w:r w:rsidR="000949BA" w:rsidRPr="00F01410">
        <w:rPr>
          <w:rFonts w:ascii="Arial Narrow" w:hAnsi="Arial Narrow"/>
          <w:b/>
          <w:bCs/>
          <w:i/>
          <w:sz w:val="22"/>
          <w:szCs w:val="22"/>
          <w:lang w:eastAsia="en-US"/>
        </w:rPr>
        <w:t>will</w:t>
      </w:r>
      <w:r w:rsidR="000949BA" w:rsidRPr="00F01410">
        <w:rPr>
          <w:rFonts w:ascii="Arial Narrow" w:hAnsi="Arial Narrow"/>
          <w:b/>
          <w:i/>
          <w:sz w:val="22"/>
          <w:szCs w:val="22"/>
          <w:lang w:eastAsia="en-US"/>
        </w:rPr>
        <w:t xml:space="preserve">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2" w:name="_Toc450215287"/>
      <w:bookmarkStart w:id="23" w:name="_Toc497763207"/>
      <w:r w:rsidRPr="0081516C">
        <w:rPr>
          <w:rFonts w:ascii="Arial Narrow" w:hAnsi="Arial Narrow" w:cs="Arial"/>
          <w:b/>
          <w:i/>
          <w:iCs/>
          <w:sz w:val="22"/>
          <w:szCs w:val="22"/>
          <w:lang w:eastAsia="en-US"/>
        </w:rPr>
        <w:br w:type="page"/>
      </w:r>
      <w:bookmarkStart w:id="24" w:name="_Toc497763233"/>
      <w:bookmarkEnd w:id="22"/>
      <w:bookmarkEnd w:id="23"/>
    </w:p>
    <w:p w14:paraId="13A720FA" w14:textId="55C7C2E1" w:rsidR="00E74285" w:rsidRPr="0081516C" w:rsidRDefault="00101C6C" w:rsidP="006C5F22">
      <w:pPr>
        <w:pStyle w:val="Heading2"/>
        <w:numPr>
          <w:ilvl w:val="0"/>
          <w:numId w:val="0"/>
        </w:numPr>
        <w:ind w:left="576"/>
      </w:pPr>
      <w:bookmarkStart w:id="25" w:name="_Toc497763212"/>
      <w:bookmarkStart w:id="26" w:name="_Toc61950414"/>
      <w:bookmarkStart w:id="27" w:name="_Toc450215291"/>
      <w:r>
        <w:lastRenderedPageBreak/>
        <w:t>FORM B</w:t>
      </w:r>
      <w:r w:rsidR="00E74285" w:rsidRPr="0081516C">
        <w:t>:</w:t>
      </w:r>
      <w:r w:rsidR="00E74285" w:rsidRPr="0081516C">
        <w:tab/>
        <w:t>VENDOR NUMBER REGISTRATION WITH CENTRAL SUPPLIER DATABASE</w:t>
      </w:r>
      <w:bookmarkEnd w:id="25"/>
      <w:bookmarkEnd w:id="26"/>
      <w:r w:rsidR="00E74285" w:rsidRPr="0081516C">
        <w:t xml:space="preserve"> </w:t>
      </w:r>
      <w:bookmarkEnd w:id="27"/>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28" w:name="_Toc520079791"/>
      <w:bookmarkStart w:id="29" w:name="_Toc520607810"/>
      <w:bookmarkStart w:id="30" w:name="_Toc103416668"/>
      <w:bookmarkStart w:id="31" w:name="_Toc450215292"/>
      <w:bookmarkStart w:id="32" w:name="_Toc497763213"/>
      <w:r w:rsidRPr="0081516C">
        <w:rPr>
          <w:sz w:val="4"/>
          <w:szCs w:val="4"/>
        </w:rPr>
        <w:br w:type="page"/>
      </w:r>
    </w:p>
    <w:bookmarkEnd w:id="28"/>
    <w:bookmarkEnd w:id="29"/>
    <w:bookmarkEnd w:id="30"/>
    <w:bookmarkEnd w:id="31"/>
    <w:bookmarkEnd w:id="32"/>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3" w:name="_Toc520079799"/>
      <w:bookmarkStart w:id="34" w:name="_Toc520607818"/>
      <w:bookmarkStart w:id="35" w:name="_Toc103416675"/>
      <w:bookmarkStart w:id="36" w:name="_Toc105895773"/>
      <w:bookmarkStart w:id="37" w:name="_Toc61950415"/>
      <w:bookmarkStart w:id="38" w:name="_Toc450215293"/>
      <w:bookmarkStart w:id="39" w:name="_Toc497763214"/>
      <w:r>
        <w:t>FORM C</w:t>
      </w:r>
      <w:r w:rsidR="00E74285" w:rsidRPr="0081516C">
        <w:t>:</w:t>
      </w:r>
      <w:r w:rsidR="00E74285" w:rsidRPr="0081516C">
        <w:tab/>
      </w:r>
      <w:bookmarkEnd w:id="33"/>
      <w:bookmarkEnd w:id="34"/>
      <w:bookmarkEnd w:id="35"/>
      <w:bookmarkEnd w:id="36"/>
      <w:r w:rsidR="00E74285" w:rsidRPr="0081516C">
        <w:t>TAX COMPLIANCE</w:t>
      </w:r>
      <w:bookmarkEnd w:id="37"/>
      <w:r w:rsidR="00E74285" w:rsidRPr="0081516C">
        <w:t xml:space="preserve"> </w:t>
      </w:r>
      <w:bookmarkEnd w:id="38"/>
      <w:bookmarkEnd w:id="39"/>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0" w:name="_Toc61950416"/>
      <w:bookmarkStart w:id="41" w:name="_Toc450215295"/>
      <w:bookmarkStart w:id="42" w:name="_Toc497763216"/>
      <w:r>
        <w:lastRenderedPageBreak/>
        <w:t>FORM D</w:t>
      </w:r>
      <w:r w:rsidR="00E74285" w:rsidRPr="0081516C">
        <w:t>:</w:t>
      </w:r>
      <w:r w:rsidR="00E74285" w:rsidRPr="0081516C">
        <w:tab/>
        <w:t>PREFERENCE SCHEDULE</w:t>
      </w:r>
      <w:bookmarkEnd w:id="40"/>
      <w:r w:rsidR="00E74285" w:rsidRPr="0081516C">
        <w:t xml:space="preserve"> </w:t>
      </w:r>
      <w:bookmarkEnd w:id="41"/>
      <w:bookmarkEnd w:id="42"/>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456673">
      <w:pPr>
        <w:widowControl w:val="0"/>
        <w:numPr>
          <w:ilvl w:val="0"/>
          <w:numId w:val="58"/>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456673">
      <w:pPr>
        <w:pStyle w:val="ListParagraph"/>
        <w:widowControl w:val="0"/>
        <w:numPr>
          <w:ilvl w:val="1"/>
          <w:numId w:val="57"/>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3" w:name="_Hlk124851411"/>
    </w:p>
    <w:bookmarkEnd w:id="43"/>
    <w:p w14:paraId="3109C5D4"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lastRenderedPageBreak/>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456673">
      <w:pPr>
        <w:widowControl w:val="0"/>
        <w:numPr>
          <w:ilvl w:val="0"/>
          <w:numId w:val="63"/>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456673">
      <w:pPr>
        <w:pStyle w:val="ListParagraph"/>
        <w:widowControl w:val="0"/>
        <w:numPr>
          <w:ilvl w:val="0"/>
          <w:numId w:val="63"/>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4"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4"/>
    <w:p w14:paraId="41B74B14"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lastRenderedPageBreak/>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78593A5" w14:textId="45EAA1B5" w:rsidR="00456673" w:rsidRPr="008C0F9F" w:rsidRDefault="00456673" w:rsidP="008C0F9F">
      <w:pPr>
        <w:widowControl w:val="0"/>
        <w:numPr>
          <w:ilvl w:val="0"/>
          <w:numId w:val="64"/>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7A7DE80C" w14:textId="77777777" w:rsidR="00456673" w:rsidRPr="002714A4" w:rsidRDefault="00456673" w:rsidP="00456673">
      <w:pPr>
        <w:widowControl w:val="0"/>
        <w:numPr>
          <w:ilvl w:val="1"/>
          <w:numId w:val="64"/>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456673">
      <w:pPr>
        <w:widowControl w:val="0"/>
        <w:numPr>
          <w:ilvl w:val="1"/>
          <w:numId w:val="64"/>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3E6C5EB7" w:rsidR="00456673" w:rsidRPr="00D934C4" w:rsidRDefault="004D5B44"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7F2D3970" w:rsidR="00456673" w:rsidRPr="00D934C4" w:rsidRDefault="004D5B44"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D5B44" w:rsidRPr="001A7082" w14:paraId="221F7010" w14:textId="77777777" w:rsidTr="003949D9">
        <w:trPr>
          <w:trHeight w:val="482"/>
        </w:trPr>
        <w:tc>
          <w:tcPr>
            <w:tcW w:w="3686" w:type="dxa"/>
            <w:shd w:val="clear" w:color="auto" w:fill="auto"/>
          </w:tcPr>
          <w:p w14:paraId="633B6E54" w14:textId="0159ABA5" w:rsidR="004D5B44" w:rsidRPr="00D934C4" w:rsidRDefault="004D5B44"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Military Veterans owned companies</w:t>
            </w:r>
          </w:p>
        </w:tc>
        <w:tc>
          <w:tcPr>
            <w:tcW w:w="1985" w:type="dxa"/>
            <w:shd w:val="clear" w:color="auto" w:fill="auto"/>
            <w:vAlign w:val="center"/>
          </w:tcPr>
          <w:p w14:paraId="7A0476E9" w14:textId="223CB0A3" w:rsidR="004D5B44" w:rsidRDefault="004D5B44"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1852C627" w14:textId="77777777" w:rsidR="004D5B44" w:rsidRPr="001A7082" w:rsidRDefault="004D5B44" w:rsidP="003949D9">
            <w:pPr>
              <w:kinsoku w:val="0"/>
              <w:overflowPunct w:val="0"/>
              <w:spacing w:before="115"/>
              <w:jc w:val="center"/>
              <w:textAlignment w:val="baseline"/>
              <w:rPr>
                <w:rFonts w:ascii="Arial" w:hAnsi="Arial" w:cs="Arial"/>
                <w:lang w:val="en-US"/>
              </w:rPr>
            </w:pPr>
          </w:p>
        </w:tc>
        <w:tc>
          <w:tcPr>
            <w:tcW w:w="2283" w:type="dxa"/>
            <w:vAlign w:val="center"/>
          </w:tcPr>
          <w:p w14:paraId="3A88833C" w14:textId="77777777" w:rsidR="004D5B44" w:rsidRPr="001A7082" w:rsidRDefault="004D5B44" w:rsidP="003949D9">
            <w:pPr>
              <w:kinsoku w:val="0"/>
              <w:overflowPunct w:val="0"/>
              <w:spacing w:before="115"/>
              <w:jc w:val="center"/>
              <w:textAlignment w:val="baseline"/>
              <w:rPr>
                <w:rFonts w:ascii="Arial" w:hAnsi="Arial" w:cs="Arial"/>
                <w:lang w:val="en-US"/>
              </w:rPr>
            </w:pPr>
          </w:p>
        </w:tc>
      </w:tr>
    </w:tbl>
    <w:p w14:paraId="20F99CBA" w14:textId="77777777" w:rsidR="00456673" w:rsidRDefault="00456673" w:rsidP="00456673">
      <w:pPr>
        <w:spacing w:after="120"/>
        <w:jc w:val="both"/>
        <w:rPr>
          <w:rFonts w:ascii="Arial" w:hAnsi="Arial" w:cs="Arial"/>
          <w:snapToGrid w:val="0"/>
          <w:lang w:val="en-US"/>
        </w:rPr>
      </w:pPr>
    </w:p>
    <w:p w14:paraId="22FE5E85"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456673">
      <w:pPr>
        <w:widowControl w:val="0"/>
        <w:numPr>
          <w:ilvl w:val="1"/>
          <w:numId w:val="64"/>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5" w:name="_Hlk117764996"/>
      <w:r w:rsidRPr="00D934C4">
        <w:rPr>
          <w:rFonts w:ascii="Arial Narrow" w:hAnsi="Arial Narrow" w:cs="Arial"/>
          <w:sz w:val="22"/>
          <w:szCs w:val="22"/>
          <w:lang w:eastAsia="en-US"/>
        </w:rPr>
        <w:sym w:font="Symbol" w:char="F07F"/>
      </w:r>
      <w:bookmarkEnd w:id="45"/>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w:t>
      </w:r>
      <w:r w:rsidRPr="00A02E56">
        <w:rPr>
          <w:rFonts w:ascii="Arial Narrow" w:hAnsi="Arial Narrow" w:cs="Arial"/>
          <w:sz w:val="22"/>
          <w:szCs w:val="22"/>
          <w:lang w:eastAsia="en-US"/>
        </w:rPr>
        <w:lastRenderedPageBreak/>
        <w:t xml:space="preserve">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alteram partem (hear the other side) rule has been applied; and</w:t>
      </w:r>
    </w:p>
    <w:p w14:paraId="2F3F0373"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60288"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46" w:name="_Toc450215296"/>
      <w:bookmarkStart w:id="47" w:name="_Toc497763218"/>
      <w:bookmarkStart w:id="48" w:name="_Toc61950417"/>
      <w:r w:rsidRPr="0054610C">
        <w:lastRenderedPageBreak/>
        <w:t xml:space="preserve">FORM </w:t>
      </w:r>
      <w:r w:rsidR="00101C6C">
        <w:t>E</w:t>
      </w:r>
      <w:r w:rsidRPr="0054610C">
        <w:t>:</w:t>
      </w:r>
      <w:r w:rsidRPr="0054610C">
        <w:tab/>
        <w:t>PROOF OF REGISTRATION WITH CIDB</w:t>
      </w:r>
      <w:bookmarkEnd w:id="46"/>
      <w:bookmarkEnd w:id="47"/>
      <w:bookmarkEnd w:id="48"/>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7"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49" w:name="_Toc61950418"/>
      <w:bookmarkStart w:id="50" w:name="_Toc497763219"/>
      <w:r>
        <w:lastRenderedPageBreak/>
        <w:t>FORM F</w:t>
      </w:r>
      <w:r w:rsidR="00E74285" w:rsidRPr="0054610C">
        <w:t>:</w:t>
      </w:r>
      <w:r w:rsidR="00E74285" w:rsidRPr="0054610C">
        <w:tab/>
      </w:r>
      <w:bookmarkEnd w:id="49"/>
      <w:bookmarkEnd w:id="50"/>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821FFB">
      <w:pPr>
        <w:widowControl w:val="0"/>
        <w:numPr>
          <w:ilvl w:val="0"/>
          <w:numId w:val="51"/>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821FFB">
      <w:pPr>
        <w:widowControl w:val="0"/>
        <w:numPr>
          <w:ilvl w:val="0"/>
          <w:numId w:val="51"/>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821FFB">
      <w:pPr>
        <w:widowControl w:val="0"/>
        <w:numPr>
          <w:ilvl w:val="2"/>
          <w:numId w:val="52"/>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821FFB">
      <w:pPr>
        <w:widowControl w:val="0"/>
        <w:numPr>
          <w:ilvl w:val="0"/>
          <w:numId w:val="52"/>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821FFB">
      <w:pPr>
        <w:widowControl w:val="0"/>
        <w:numPr>
          <w:ilvl w:val="1"/>
          <w:numId w:val="53"/>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1" w:name="_Toc497763222"/>
    </w:p>
    <w:p w14:paraId="2727A3D0" w14:textId="08FA0118" w:rsidR="00E74285" w:rsidRPr="00AE3C94" w:rsidRDefault="00101C6C" w:rsidP="006C5F22">
      <w:pPr>
        <w:pStyle w:val="Heading2"/>
        <w:numPr>
          <w:ilvl w:val="0"/>
          <w:numId w:val="0"/>
        </w:numPr>
        <w:ind w:left="576"/>
      </w:pPr>
      <w:bookmarkStart w:id="52" w:name="_Toc105895778"/>
      <w:bookmarkStart w:id="53" w:name="_Toc450215297"/>
      <w:bookmarkStart w:id="54" w:name="_Toc497763225"/>
      <w:bookmarkStart w:id="55" w:name="_Toc61950420"/>
      <w:bookmarkEnd w:id="51"/>
      <w:r>
        <w:lastRenderedPageBreak/>
        <w:t>FORM H</w:t>
      </w:r>
      <w:r w:rsidR="00E74285" w:rsidRPr="00AE3C94">
        <w:t>:</w:t>
      </w:r>
      <w:r w:rsidR="00E74285" w:rsidRPr="00AE3C94">
        <w:tab/>
      </w:r>
      <w:bookmarkEnd w:id="52"/>
      <w:r w:rsidR="00E74285" w:rsidRPr="00AE3C94">
        <w:t>OHS ACT DECLARATION AND SUBMISSION</w:t>
      </w:r>
      <w:bookmarkEnd w:id="53"/>
      <w:bookmarkEnd w:id="54"/>
      <w:bookmarkEnd w:id="55"/>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77777777"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56" w:name="_Toc61950421"/>
    </w:p>
    <w:p w14:paraId="45A41FFD" w14:textId="07DE46B9" w:rsidR="00A66AAD" w:rsidRPr="004E3CA2" w:rsidRDefault="008E038C" w:rsidP="004E3CA2">
      <w:pPr>
        <w:pStyle w:val="Head10"/>
        <w:numPr>
          <w:ilvl w:val="0"/>
          <w:numId w:val="0"/>
        </w:numPr>
        <w:spacing w:before="120" w:after="120" w:line="276" w:lineRule="auto"/>
        <w:jc w:val="both"/>
        <w:rPr>
          <w:rFonts w:ascii="Arial Narrow" w:hAnsi="Arial Narrow" w:cs="Arial"/>
          <w:sz w:val="4"/>
          <w:szCs w:val="4"/>
          <w:u w:val="none"/>
        </w:rPr>
      </w:pPr>
      <w:r>
        <w:t>FORM I</w:t>
      </w:r>
      <w:r w:rsidR="00A66AAD" w:rsidRPr="00FB560B">
        <w:t>:</w:t>
      </w:r>
      <w:r w:rsidR="004E3CA2">
        <w:t xml:space="preserve"> </w:t>
      </w:r>
      <w:r w:rsidR="00A66AAD" w:rsidRPr="00FB560B">
        <w:t>COID CERTIFICATE ISSUED BY DEPARTMENT OF LABOUR</w:t>
      </w:r>
      <w:bookmarkEnd w:id="24"/>
      <w:bookmarkEnd w:id="56"/>
    </w:p>
    <w:p w14:paraId="446C19C8" w14:textId="660C59FB"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w:t>
      </w:r>
      <w:r w:rsidR="00F01410">
        <w:rPr>
          <w:rFonts w:ascii="Arial Narrow" w:hAnsi="Arial Narrow" w:cs="Arial"/>
          <w:sz w:val="22"/>
          <w:szCs w:val="22"/>
          <w:lang w:eastAsia="en-US"/>
        </w:rPr>
        <w:t>may</w:t>
      </w:r>
      <w:r w:rsidRPr="0081516C">
        <w:rPr>
          <w:rFonts w:ascii="Arial Narrow" w:hAnsi="Arial Narrow" w:cs="Arial"/>
          <w:sz w:val="22"/>
          <w:szCs w:val="22"/>
          <w:lang w:eastAsia="en-US"/>
        </w:rPr>
        <w:t xml:space="preserve">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25821401" w14:textId="02E4D7A4" w:rsidR="00EE02B6" w:rsidRDefault="00A66AAD" w:rsidP="00EE02B6">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has been submitted and is attached after this page</w:t>
      </w:r>
    </w:p>
    <w:p w14:paraId="02BEA9DB" w14:textId="0C83E48D" w:rsidR="00FB560B" w:rsidRPr="00EE02B6" w:rsidRDefault="00FB560B" w:rsidP="00EE02B6">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786F0DA" w14:textId="77777777" w:rsidR="00FB560B" w:rsidRDefault="00FB560B" w:rsidP="00FB560B">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D2D82C" w14:textId="77777777" w:rsidR="00FB560B" w:rsidRPr="0081516C" w:rsidRDefault="00FB560B" w:rsidP="00FB560B">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61CE7EA" w14:textId="72DC0187" w:rsidR="00A66AAD" w:rsidRPr="00EE02B6" w:rsidRDefault="00A66AAD" w:rsidP="00EE02B6">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3DF9D2ED" w14:textId="26A73C83" w:rsidR="00A66AAD" w:rsidRPr="00A71824" w:rsidRDefault="008E038C" w:rsidP="006C5F22">
      <w:pPr>
        <w:pStyle w:val="Heading2"/>
        <w:numPr>
          <w:ilvl w:val="0"/>
          <w:numId w:val="0"/>
        </w:numPr>
        <w:ind w:left="576"/>
      </w:pPr>
      <w:bookmarkStart w:id="57" w:name="_Toc497763242"/>
      <w:bookmarkStart w:id="58" w:name="_Toc61950422"/>
      <w:bookmarkStart w:id="59" w:name="_Toc105895769"/>
      <w:r>
        <w:lastRenderedPageBreak/>
        <w:t>FORM J</w:t>
      </w:r>
      <w:r w:rsidR="0068501C">
        <w:t xml:space="preserve">: </w:t>
      </w:r>
      <w:r w:rsidR="00A66AAD" w:rsidRPr="00A71824">
        <w:t xml:space="preserve">SCHEDULE OF BIDDER’S EXPERIENCE IN </w:t>
      </w:r>
      <w:bookmarkEnd w:id="57"/>
      <w:bookmarkEnd w:id="58"/>
      <w:r w:rsidR="00765596" w:rsidRPr="00F01410">
        <w:t>INSTALLATION OF PAVING.</w:t>
      </w:r>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3B75648B" w14:textId="3BC54C86"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F01410">
        <w:rPr>
          <w:rFonts w:ascii="Arial Narrow" w:hAnsi="Arial Narrow" w:cs="Arial"/>
          <w:sz w:val="22"/>
          <w:szCs w:val="22"/>
        </w:rPr>
        <w:t xml:space="preserve">of </w:t>
      </w:r>
      <w:r w:rsidR="00A8542F" w:rsidRPr="00F01410">
        <w:rPr>
          <w:rFonts w:ascii="Arial Narrow" w:hAnsi="Arial Narrow" w:cs="Arial"/>
          <w:sz w:val="22"/>
          <w:szCs w:val="22"/>
        </w:rPr>
        <w:t>1 G</w:t>
      </w:r>
      <w:r w:rsidR="00A01864" w:rsidRPr="00F01410">
        <w:rPr>
          <w:rFonts w:ascii="Arial Narrow" w:hAnsi="Arial Narrow" w:cs="Arial"/>
          <w:sz w:val="22"/>
          <w:szCs w:val="22"/>
        </w:rPr>
        <w:t xml:space="preserve">B </w:t>
      </w:r>
      <w:r w:rsidRPr="00F01410">
        <w:rPr>
          <w:rFonts w:ascii="Arial Narrow" w:hAnsi="Arial Narrow" w:cs="Arial"/>
          <w:sz w:val="22"/>
          <w:szCs w:val="22"/>
        </w:rPr>
        <w:t xml:space="preserve"> or </w:t>
      </w:r>
      <w:r w:rsidRPr="0081516C">
        <w:rPr>
          <w:rFonts w:ascii="Arial Narrow" w:hAnsi="Arial Narrow" w:cs="Arial"/>
          <w:sz w:val="22"/>
          <w:szCs w:val="22"/>
        </w:rPr>
        <w:t>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0" w:name="_Toc61950423"/>
      <w:r>
        <w:lastRenderedPageBreak/>
        <w:t>FORM K:</w:t>
      </w:r>
      <w:r w:rsidR="00A66AAD" w:rsidRPr="00A71824">
        <w:t xml:space="preserve"> COMPLETED PROJECTS</w:t>
      </w:r>
      <w:r>
        <w:t xml:space="preserve"> (to be completed for each individual project)</w:t>
      </w:r>
      <w:bookmarkEnd w:id="6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F01410" w:rsidRPr="00F01410" w14:paraId="00C906B3" w14:textId="77777777" w:rsidTr="008E038C">
        <w:trPr>
          <w:trHeight w:val="260"/>
        </w:trPr>
        <w:tc>
          <w:tcPr>
            <w:tcW w:w="2943" w:type="dxa"/>
            <w:shd w:val="pct15" w:color="auto" w:fill="auto"/>
          </w:tcPr>
          <w:p w14:paraId="45CB5A5D" w14:textId="3B12AF8F" w:rsidR="008E038C" w:rsidRPr="00F01410" w:rsidRDefault="008E038C" w:rsidP="00DA30A7">
            <w:pPr>
              <w:spacing w:before="60" w:after="60"/>
              <w:rPr>
                <w:rFonts w:ascii="Arial Narrow" w:hAnsi="Arial Narrow" w:cs="Arial"/>
                <w:b/>
                <w:sz w:val="22"/>
                <w:szCs w:val="22"/>
                <w:lang w:eastAsia="en-US"/>
              </w:rPr>
            </w:pPr>
            <w:r w:rsidRPr="00F01410">
              <w:rPr>
                <w:rFonts w:ascii="Arial Narrow" w:hAnsi="Arial Narrow" w:cs="Arial"/>
                <w:b/>
                <w:sz w:val="22"/>
                <w:szCs w:val="22"/>
                <w:lang w:eastAsia="en-US"/>
              </w:rPr>
              <w:t>Name of Bidder</w:t>
            </w:r>
          </w:p>
        </w:tc>
        <w:tc>
          <w:tcPr>
            <w:tcW w:w="6975" w:type="dxa"/>
            <w:shd w:val="pct15" w:color="auto" w:fill="auto"/>
          </w:tcPr>
          <w:p w14:paraId="255674BC" w14:textId="77777777" w:rsidR="008E038C" w:rsidRPr="00F01410" w:rsidRDefault="008E038C" w:rsidP="00DA30A7">
            <w:pPr>
              <w:spacing w:before="60" w:after="60"/>
              <w:jc w:val="center"/>
              <w:rPr>
                <w:rFonts w:ascii="Arial Narrow" w:hAnsi="Arial Narrow" w:cs="Arial"/>
                <w:sz w:val="22"/>
                <w:szCs w:val="22"/>
                <w:lang w:eastAsia="en-US"/>
              </w:rPr>
            </w:pPr>
          </w:p>
        </w:tc>
      </w:tr>
      <w:tr w:rsidR="00F01410" w:rsidRPr="00F01410" w14:paraId="157F6CFD" w14:textId="77777777" w:rsidTr="008E038C">
        <w:trPr>
          <w:trHeight w:val="260"/>
        </w:trPr>
        <w:tc>
          <w:tcPr>
            <w:tcW w:w="2943" w:type="dxa"/>
            <w:shd w:val="pct15" w:color="auto" w:fill="auto"/>
          </w:tcPr>
          <w:p w14:paraId="66AE1AB1" w14:textId="1BAA175A" w:rsidR="008E038C" w:rsidRPr="00F01410" w:rsidRDefault="008E038C" w:rsidP="00DA30A7">
            <w:pPr>
              <w:spacing w:before="60" w:after="60"/>
              <w:rPr>
                <w:rFonts w:ascii="Arial Narrow" w:hAnsi="Arial Narrow" w:cs="Arial"/>
                <w:b/>
                <w:sz w:val="22"/>
                <w:szCs w:val="22"/>
                <w:lang w:eastAsia="en-US"/>
              </w:rPr>
            </w:pPr>
            <w:r w:rsidRPr="00F01410">
              <w:rPr>
                <w:rFonts w:ascii="Arial Narrow" w:hAnsi="Arial Narrow" w:cs="Arial"/>
                <w:b/>
                <w:sz w:val="22"/>
                <w:szCs w:val="22"/>
                <w:lang w:eastAsia="en-US"/>
              </w:rPr>
              <w:t>PROJECT No.</w:t>
            </w:r>
            <w:r w:rsidR="00B069F5" w:rsidRPr="00F01410">
              <w:rPr>
                <w:rFonts w:ascii="Arial Narrow" w:hAnsi="Arial Narrow" w:cs="Arial"/>
                <w:b/>
                <w:sz w:val="22"/>
                <w:szCs w:val="22"/>
                <w:lang w:eastAsia="en-US"/>
              </w:rPr>
              <w:t xml:space="preserve"> 1</w:t>
            </w:r>
          </w:p>
        </w:tc>
        <w:tc>
          <w:tcPr>
            <w:tcW w:w="6975" w:type="dxa"/>
            <w:shd w:val="pct15" w:color="auto" w:fill="auto"/>
          </w:tcPr>
          <w:p w14:paraId="4042F5E2" w14:textId="7E7CAD31" w:rsidR="008E038C" w:rsidRPr="00F01410" w:rsidRDefault="008E038C" w:rsidP="00DA30A7">
            <w:pPr>
              <w:spacing w:before="60" w:after="60"/>
              <w:jc w:val="center"/>
              <w:rPr>
                <w:rFonts w:ascii="Arial Narrow" w:hAnsi="Arial Narrow" w:cs="Arial"/>
                <w:sz w:val="22"/>
                <w:szCs w:val="22"/>
                <w:lang w:eastAsia="en-US"/>
              </w:rPr>
            </w:pPr>
          </w:p>
        </w:tc>
      </w:tr>
      <w:tr w:rsidR="00F01410" w:rsidRPr="00F01410" w14:paraId="6F74D76F" w14:textId="77777777" w:rsidTr="008E038C">
        <w:trPr>
          <w:trHeight w:val="782"/>
        </w:trPr>
        <w:tc>
          <w:tcPr>
            <w:tcW w:w="2943" w:type="dxa"/>
            <w:shd w:val="clear" w:color="auto" w:fill="auto"/>
          </w:tcPr>
          <w:p w14:paraId="5484E706"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Project Name</w:t>
            </w:r>
          </w:p>
        </w:tc>
        <w:tc>
          <w:tcPr>
            <w:tcW w:w="6975" w:type="dxa"/>
            <w:shd w:val="clear" w:color="auto" w:fill="auto"/>
          </w:tcPr>
          <w:p w14:paraId="099FA51A"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1FD9C94C" w14:textId="77777777" w:rsidTr="008E038C">
        <w:trPr>
          <w:trHeight w:val="716"/>
        </w:trPr>
        <w:tc>
          <w:tcPr>
            <w:tcW w:w="2943" w:type="dxa"/>
            <w:shd w:val="clear" w:color="auto" w:fill="auto"/>
          </w:tcPr>
          <w:p w14:paraId="7079BAAD"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Nature of Project</w:t>
            </w:r>
          </w:p>
        </w:tc>
        <w:tc>
          <w:tcPr>
            <w:tcW w:w="6975" w:type="dxa"/>
            <w:shd w:val="clear" w:color="auto" w:fill="auto"/>
          </w:tcPr>
          <w:p w14:paraId="08FB7AB5"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2710C5EE" w14:textId="77777777" w:rsidTr="008E038C">
        <w:tc>
          <w:tcPr>
            <w:tcW w:w="2943" w:type="dxa"/>
            <w:shd w:val="clear" w:color="auto" w:fill="auto"/>
          </w:tcPr>
          <w:p w14:paraId="010C1CFD"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Client (Responsible for supervision)</w:t>
            </w:r>
          </w:p>
        </w:tc>
        <w:tc>
          <w:tcPr>
            <w:tcW w:w="6975" w:type="dxa"/>
            <w:shd w:val="clear" w:color="auto" w:fill="auto"/>
          </w:tcPr>
          <w:p w14:paraId="48C0C81D"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387617BF" w14:textId="77777777" w:rsidTr="008E038C">
        <w:tc>
          <w:tcPr>
            <w:tcW w:w="2943" w:type="dxa"/>
            <w:shd w:val="clear" w:color="auto" w:fill="auto"/>
          </w:tcPr>
          <w:p w14:paraId="4985FB4D"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Client Contact person</w:t>
            </w:r>
          </w:p>
        </w:tc>
        <w:tc>
          <w:tcPr>
            <w:tcW w:w="6975" w:type="dxa"/>
            <w:shd w:val="clear" w:color="auto" w:fill="auto"/>
          </w:tcPr>
          <w:p w14:paraId="34068986"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030F9B9D" w14:textId="77777777" w:rsidTr="008E038C">
        <w:tc>
          <w:tcPr>
            <w:tcW w:w="2943" w:type="dxa"/>
            <w:shd w:val="clear" w:color="auto" w:fill="auto"/>
          </w:tcPr>
          <w:p w14:paraId="2579C099"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Clients Contact Person (</w:t>
            </w:r>
            <w:r w:rsidRPr="00F01410">
              <w:rPr>
                <w:rFonts w:ascii="Arial Narrow" w:hAnsi="Arial Narrow" w:cs="Arial"/>
                <w:b/>
                <w:sz w:val="22"/>
                <w:szCs w:val="22"/>
                <w:lang w:eastAsia="en-US"/>
              </w:rPr>
              <w:t xml:space="preserve">name, </w:t>
            </w:r>
            <w:proofErr w:type="spellStart"/>
            <w:r w:rsidRPr="00F01410">
              <w:rPr>
                <w:rFonts w:ascii="Arial Narrow" w:hAnsi="Arial Narrow" w:cs="Arial"/>
                <w:b/>
                <w:sz w:val="22"/>
                <w:szCs w:val="22"/>
                <w:lang w:eastAsia="en-US"/>
              </w:rPr>
              <w:t>tel</w:t>
            </w:r>
            <w:proofErr w:type="spellEnd"/>
            <w:r w:rsidRPr="00F01410">
              <w:rPr>
                <w:rFonts w:ascii="Arial Narrow" w:hAnsi="Arial Narrow" w:cs="Arial"/>
                <w:b/>
                <w:sz w:val="22"/>
                <w:szCs w:val="22"/>
                <w:lang w:eastAsia="en-US"/>
              </w:rPr>
              <w:t>/Cell no and fax no)</w:t>
            </w:r>
          </w:p>
        </w:tc>
        <w:tc>
          <w:tcPr>
            <w:tcW w:w="6975" w:type="dxa"/>
            <w:shd w:val="clear" w:color="auto" w:fill="auto"/>
          </w:tcPr>
          <w:p w14:paraId="4ADE68A0"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1DD39E99" w14:textId="77777777" w:rsidTr="008E038C">
        <w:tc>
          <w:tcPr>
            <w:tcW w:w="2943" w:type="dxa"/>
            <w:shd w:val="clear" w:color="auto" w:fill="auto"/>
          </w:tcPr>
          <w:p w14:paraId="08D17D60"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Clients Contact Person (email address)</w:t>
            </w:r>
          </w:p>
        </w:tc>
        <w:tc>
          <w:tcPr>
            <w:tcW w:w="6975" w:type="dxa"/>
            <w:shd w:val="clear" w:color="auto" w:fill="auto"/>
          </w:tcPr>
          <w:p w14:paraId="67C38D36"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003D97C4" w14:textId="77777777" w:rsidTr="008E038C">
        <w:tc>
          <w:tcPr>
            <w:tcW w:w="2943" w:type="dxa"/>
            <w:shd w:val="clear" w:color="auto" w:fill="auto"/>
          </w:tcPr>
          <w:p w14:paraId="5A78191D"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 xml:space="preserve">Consulting Engineer </w:t>
            </w:r>
            <w:r w:rsidRPr="00F01410">
              <w:rPr>
                <w:rFonts w:ascii="Arial Narrow" w:hAnsi="Arial Narrow" w:cs="Arial"/>
                <w:b/>
                <w:sz w:val="22"/>
                <w:szCs w:val="22"/>
                <w:lang w:eastAsia="en-US"/>
              </w:rPr>
              <w:t xml:space="preserve">(name, </w:t>
            </w:r>
            <w:proofErr w:type="spellStart"/>
            <w:r w:rsidRPr="00F01410">
              <w:rPr>
                <w:rFonts w:ascii="Arial Narrow" w:hAnsi="Arial Narrow" w:cs="Arial"/>
                <w:b/>
                <w:sz w:val="22"/>
                <w:szCs w:val="22"/>
                <w:lang w:eastAsia="en-US"/>
              </w:rPr>
              <w:t>tel</w:t>
            </w:r>
            <w:proofErr w:type="spellEnd"/>
            <w:r w:rsidRPr="00F01410">
              <w:rPr>
                <w:rFonts w:ascii="Arial Narrow" w:hAnsi="Arial Narrow" w:cs="Arial"/>
                <w:b/>
                <w:sz w:val="22"/>
                <w:szCs w:val="22"/>
                <w:lang w:eastAsia="en-US"/>
              </w:rPr>
              <w:t xml:space="preserve"> no and fax no)</w:t>
            </w:r>
          </w:p>
        </w:tc>
        <w:tc>
          <w:tcPr>
            <w:tcW w:w="6975" w:type="dxa"/>
            <w:shd w:val="clear" w:color="auto" w:fill="auto"/>
          </w:tcPr>
          <w:p w14:paraId="4C685CF4"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6A601445" w14:textId="77777777" w:rsidTr="008E038C">
        <w:tc>
          <w:tcPr>
            <w:tcW w:w="2943" w:type="dxa"/>
            <w:shd w:val="clear" w:color="auto" w:fill="auto"/>
          </w:tcPr>
          <w:p w14:paraId="55F3DADF" w14:textId="497F9283" w:rsidR="008E038C" w:rsidRPr="00F01410" w:rsidRDefault="008E038C" w:rsidP="006C5F22">
            <w:pPr>
              <w:spacing w:before="60" w:after="60"/>
              <w:rPr>
                <w:rFonts w:ascii="Arial Narrow" w:hAnsi="Arial Narrow" w:cs="Arial"/>
                <w:sz w:val="22"/>
                <w:szCs w:val="22"/>
                <w:lang w:eastAsia="en-US"/>
              </w:rPr>
            </w:pPr>
            <w:r w:rsidRPr="00F01410">
              <w:rPr>
                <w:rFonts w:ascii="Arial Narrow" w:hAnsi="Arial Narrow" w:cs="Arial"/>
                <w:sz w:val="22"/>
                <w:szCs w:val="22"/>
                <w:lang w:eastAsia="en-US"/>
              </w:rPr>
              <w:t xml:space="preserve">Appointment Value </w:t>
            </w:r>
          </w:p>
        </w:tc>
        <w:tc>
          <w:tcPr>
            <w:tcW w:w="6975" w:type="dxa"/>
            <w:shd w:val="clear" w:color="auto" w:fill="auto"/>
          </w:tcPr>
          <w:p w14:paraId="07207E59"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169F1806" w14:textId="77777777" w:rsidTr="008E038C">
        <w:tc>
          <w:tcPr>
            <w:tcW w:w="2943" w:type="dxa"/>
            <w:shd w:val="clear" w:color="auto" w:fill="auto"/>
          </w:tcPr>
          <w:p w14:paraId="02F69D25"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Project Location (Province)</w:t>
            </w:r>
          </w:p>
        </w:tc>
        <w:tc>
          <w:tcPr>
            <w:tcW w:w="6975" w:type="dxa"/>
            <w:shd w:val="clear" w:color="auto" w:fill="auto"/>
          </w:tcPr>
          <w:p w14:paraId="49F75481"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29051E2B" w14:textId="77777777" w:rsidTr="008E038C">
        <w:tc>
          <w:tcPr>
            <w:tcW w:w="2943" w:type="dxa"/>
            <w:shd w:val="clear" w:color="auto" w:fill="auto"/>
          </w:tcPr>
          <w:p w14:paraId="7069558D"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Project Duration(months)</w:t>
            </w:r>
          </w:p>
        </w:tc>
        <w:tc>
          <w:tcPr>
            <w:tcW w:w="6975" w:type="dxa"/>
            <w:shd w:val="clear" w:color="auto" w:fill="auto"/>
          </w:tcPr>
          <w:p w14:paraId="1403E4FB"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255AFE69" w14:textId="77777777" w:rsidTr="008E038C">
        <w:tc>
          <w:tcPr>
            <w:tcW w:w="2943" w:type="dxa"/>
            <w:shd w:val="clear" w:color="auto" w:fill="auto"/>
          </w:tcPr>
          <w:p w14:paraId="446323F9"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Project Commencement Date (months/year)</w:t>
            </w:r>
          </w:p>
        </w:tc>
        <w:tc>
          <w:tcPr>
            <w:tcW w:w="6975" w:type="dxa"/>
            <w:shd w:val="clear" w:color="auto" w:fill="auto"/>
          </w:tcPr>
          <w:p w14:paraId="2A67E4D2" w14:textId="77777777" w:rsidR="008E038C" w:rsidRPr="00F01410" w:rsidRDefault="008E038C" w:rsidP="00DA30A7">
            <w:pPr>
              <w:spacing w:before="60" w:after="60"/>
              <w:rPr>
                <w:rFonts w:ascii="Arial Narrow" w:hAnsi="Arial Narrow" w:cs="Arial"/>
                <w:sz w:val="22"/>
                <w:szCs w:val="22"/>
                <w:lang w:eastAsia="en-US"/>
              </w:rPr>
            </w:pPr>
          </w:p>
        </w:tc>
      </w:tr>
      <w:tr w:rsidR="008E038C" w:rsidRPr="00F01410" w14:paraId="6C510FED" w14:textId="77777777" w:rsidTr="008E038C">
        <w:tc>
          <w:tcPr>
            <w:tcW w:w="2943" w:type="dxa"/>
            <w:shd w:val="clear" w:color="auto" w:fill="auto"/>
          </w:tcPr>
          <w:p w14:paraId="2EDEBB9E"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Is the Project Completed (Yes/No)</w:t>
            </w:r>
          </w:p>
        </w:tc>
        <w:tc>
          <w:tcPr>
            <w:tcW w:w="6975" w:type="dxa"/>
            <w:shd w:val="clear" w:color="auto" w:fill="auto"/>
          </w:tcPr>
          <w:p w14:paraId="31D05C17" w14:textId="77777777" w:rsidR="008E038C" w:rsidRPr="00F01410" w:rsidRDefault="008E038C" w:rsidP="00DA30A7">
            <w:pPr>
              <w:spacing w:before="60" w:after="60"/>
              <w:rPr>
                <w:rFonts w:ascii="Arial Narrow" w:hAnsi="Arial Narrow" w:cs="Arial"/>
                <w:sz w:val="22"/>
                <w:szCs w:val="22"/>
                <w:lang w:eastAsia="en-US"/>
              </w:rPr>
            </w:pPr>
          </w:p>
        </w:tc>
      </w:tr>
    </w:tbl>
    <w:p w14:paraId="7CDCDC06" w14:textId="77777777" w:rsidR="00A66AAD" w:rsidRPr="00F01410" w:rsidRDefault="00A66AAD" w:rsidP="00DA30A7">
      <w:pPr>
        <w:spacing w:before="60" w:after="60"/>
        <w:rPr>
          <w:rFonts w:ascii="Arial Narrow" w:hAnsi="Arial Narrow"/>
          <w:vanish/>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F01410" w:rsidRPr="00F01410" w14:paraId="453AAF57" w14:textId="77777777" w:rsidTr="008E038C">
        <w:tc>
          <w:tcPr>
            <w:tcW w:w="2943" w:type="dxa"/>
            <w:shd w:val="clear" w:color="auto" w:fill="D9D9D9"/>
          </w:tcPr>
          <w:p w14:paraId="3FF1C5CB" w14:textId="77777777" w:rsidR="008E038C" w:rsidRPr="00F01410" w:rsidRDefault="008E038C" w:rsidP="00DA30A7">
            <w:pPr>
              <w:spacing w:before="60" w:after="60" w:line="300" w:lineRule="auto"/>
              <w:jc w:val="both"/>
              <w:rPr>
                <w:rFonts w:ascii="Arial Narrow" w:hAnsi="Arial Narrow" w:cs="Arial"/>
                <w:sz w:val="22"/>
                <w:szCs w:val="22"/>
                <w:lang w:eastAsia="en-US"/>
              </w:rPr>
            </w:pPr>
            <w:r w:rsidRPr="00F01410">
              <w:rPr>
                <w:rFonts w:ascii="Arial Narrow" w:hAnsi="Arial Narrow" w:cs="Arial"/>
                <w:sz w:val="22"/>
                <w:szCs w:val="22"/>
                <w:lang w:eastAsia="en-US"/>
              </w:rPr>
              <w:t>Completion certificate attached (Yes or No)</w:t>
            </w:r>
          </w:p>
        </w:tc>
        <w:tc>
          <w:tcPr>
            <w:tcW w:w="6975" w:type="dxa"/>
            <w:shd w:val="clear" w:color="auto" w:fill="auto"/>
          </w:tcPr>
          <w:p w14:paraId="393DE113" w14:textId="77777777" w:rsidR="008E038C" w:rsidRPr="00F01410" w:rsidRDefault="008E038C" w:rsidP="00DA30A7">
            <w:pPr>
              <w:spacing w:before="60" w:after="60" w:line="300" w:lineRule="auto"/>
              <w:jc w:val="both"/>
              <w:rPr>
                <w:rFonts w:ascii="Arial Narrow" w:hAnsi="Arial Narrow" w:cs="Arial"/>
                <w:sz w:val="22"/>
                <w:szCs w:val="22"/>
                <w:lang w:eastAsia="en-US"/>
              </w:rPr>
            </w:pPr>
          </w:p>
        </w:tc>
      </w:tr>
    </w:tbl>
    <w:p w14:paraId="776578EA" w14:textId="77777777" w:rsidR="00A66AAD" w:rsidRPr="00F01410" w:rsidRDefault="00A66AAD" w:rsidP="00DA30A7">
      <w:pPr>
        <w:spacing w:before="60" w:after="60"/>
        <w:rPr>
          <w:rFonts w:ascii="Arial Narrow" w:hAnsi="Arial Narrow"/>
          <w:vanish/>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F01410" w:rsidRPr="00F01410" w14:paraId="6D140CD5" w14:textId="77777777" w:rsidTr="008E038C">
        <w:tc>
          <w:tcPr>
            <w:tcW w:w="2943" w:type="dxa"/>
            <w:shd w:val="clear" w:color="auto" w:fill="auto"/>
          </w:tcPr>
          <w:p w14:paraId="0ADCA0D2"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Estimated Completion Date (If not yet Completed)</w:t>
            </w:r>
          </w:p>
        </w:tc>
        <w:tc>
          <w:tcPr>
            <w:tcW w:w="6975" w:type="dxa"/>
            <w:shd w:val="clear" w:color="auto" w:fill="auto"/>
          </w:tcPr>
          <w:p w14:paraId="4D125CD9"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3B7AD19A" w14:textId="77777777" w:rsidTr="008E038C">
        <w:tc>
          <w:tcPr>
            <w:tcW w:w="2943" w:type="dxa"/>
            <w:shd w:val="clear" w:color="auto" w:fill="auto"/>
          </w:tcPr>
          <w:p w14:paraId="353D44A9"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Completion Date (If Completed) (months/year)</w:t>
            </w:r>
          </w:p>
        </w:tc>
        <w:tc>
          <w:tcPr>
            <w:tcW w:w="6975" w:type="dxa"/>
            <w:shd w:val="clear" w:color="auto" w:fill="auto"/>
          </w:tcPr>
          <w:p w14:paraId="0A7FD5D9" w14:textId="77777777" w:rsidR="008E038C" w:rsidRPr="00F01410" w:rsidRDefault="008E038C" w:rsidP="00DA30A7">
            <w:pPr>
              <w:spacing w:before="60" w:after="60"/>
              <w:rPr>
                <w:rFonts w:ascii="Arial Narrow" w:hAnsi="Arial Narrow" w:cs="Arial"/>
                <w:sz w:val="22"/>
                <w:szCs w:val="22"/>
                <w:lang w:eastAsia="en-US"/>
              </w:rPr>
            </w:pPr>
          </w:p>
        </w:tc>
      </w:tr>
      <w:tr w:rsidR="00F01410" w:rsidRPr="00F01410" w14:paraId="592D8F7F" w14:textId="77777777" w:rsidTr="008E038C">
        <w:trPr>
          <w:trHeight w:val="575"/>
        </w:trPr>
        <w:tc>
          <w:tcPr>
            <w:tcW w:w="2943" w:type="dxa"/>
            <w:shd w:val="clear" w:color="auto" w:fill="auto"/>
          </w:tcPr>
          <w:p w14:paraId="71C7E2F3" w14:textId="77777777" w:rsidR="008E038C" w:rsidRPr="00F01410" w:rsidRDefault="008E038C" w:rsidP="00DA30A7">
            <w:pPr>
              <w:spacing w:before="60" w:after="60"/>
              <w:rPr>
                <w:rFonts w:ascii="Arial Narrow" w:hAnsi="Arial Narrow" w:cs="Arial"/>
                <w:sz w:val="22"/>
                <w:szCs w:val="22"/>
                <w:lang w:eastAsia="en-US"/>
              </w:rPr>
            </w:pPr>
            <w:r w:rsidRPr="00F01410">
              <w:rPr>
                <w:rFonts w:ascii="Arial Narrow" w:hAnsi="Arial Narrow" w:cs="Arial"/>
                <w:sz w:val="22"/>
                <w:szCs w:val="22"/>
                <w:lang w:eastAsia="en-US"/>
              </w:rPr>
              <w:t xml:space="preserve">Main Contractor (Yes/No) </w:t>
            </w:r>
          </w:p>
        </w:tc>
        <w:tc>
          <w:tcPr>
            <w:tcW w:w="6975" w:type="dxa"/>
            <w:shd w:val="clear" w:color="auto" w:fill="auto"/>
          </w:tcPr>
          <w:p w14:paraId="1C5A7499" w14:textId="77777777" w:rsidR="008E038C" w:rsidRPr="00F01410" w:rsidRDefault="008E038C" w:rsidP="00DA30A7">
            <w:pPr>
              <w:spacing w:before="60" w:after="60"/>
              <w:rPr>
                <w:rFonts w:ascii="Arial Narrow" w:hAnsi="Arial Narrow" w:cs="Arial"/>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1"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2" w:name="_Toc61950424"/>
      <w:r>
        <w:t xml:space="preserve"> L</w:t>
      </w:r>
      <w:r w:rsidR="00A66AAD" w:rsidRPr="00A71824">
        <w:t>:</w:t>
      </w:r>
      <w:r w:rsidR="00A66AAD" w:rsidRPr="00A71824">
        <w:tab/>
        <w:t>EXPERIENCE OF</w:t>
      </w:r>
      <w:bookmarkStart w:id="63" w:name="_Toc461334029"/>
      <w:bookmarkStart w:id="64" w:name="_Toc464104845"/>
      <w:r w:rsidR="00A66AAD" w:rsidRPr="00A71824">
        <w:t xml:space="preserve"> NOMINATED PERSONNEL</w:t>
      </w:r>
      <w:bookmarkEnd w:id="61"/>
      <w:bookmarkEnd w:id="62"/>
      <w:bookmarkEnd w:id="63"/>
      <w:bookmarkEnd w:id="64"/>
    </w:p>
    <w:p w14:paraId="714F4C28" w14:textId="1C216679"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w:t>
      </w:r>
      <w:r w:rsidR="007D571E">
        <w:rPr>
          <w:rFonts w:ascii="Arial Narrow" w:hAnsi="Arial Narrow" w:cs="Arial"/>
          <w:color w:val="000000"/>
          <w:sz w:val="22"/>
          <w:szCs w:val="22"/>
          <w:lang w:eastAsia="en-US"/>
        </w:rPr>
        <w:t>ay</w:t>
      </w:r>
      <w:r w:rsidRPr="0081516C">
        <w:rPr>
          <w:rFonts w:ascii="Arial Narrow" w:hAnsi="Arial Narrow" w:cs="Arial"/>
          <w:color w:val="000000"/>
          <w:sz w:val="22"/>
          <w:szCs w:val="22"/>
          <w:lang w:eastAsia="en-US"/>
        </w:rPr>
        <w:t xml:space="preserve">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765596">
        <w:rPr>
          <w:rFonts w:ascii="Arial Narrow" w:hAnsi="Arial Narrow" w:cs="Arial"/>
          <w:color w:val="000000"/>
          <w:sz w:val="22"/>
          <w:szCs w:val="22"/>
          <w:lang w:eastAsia="en-US"/>
        </w:rPr>
        <w:t xml:space="preserve">similar projects </w:t>
      </w:r>
      <w:r w:rsidR="00F71246">
        <w:rPr>
          <w:rFonts w:ascii="Arial Narrow" w:hAnsi="Arial Narrow" w:cs="Arial"/>
          <w:color w:val="000000"/>
          <w:sz w:val="22"/>
          <w:szCs w:val="22"/>
          <w:lang w:eastAsia="en-US"/>
        </w:rPr>
        <w:t>B</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D7FB506"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280D51">
        <w:rPr>
          <w:rFonts w:ascii="Arial Narrow" w:hAnsi="Arial Narrow" w:cs="Arial"/>
          <w:color w:val="000000"/>
          <w:sz w:val="22"/>
          <w:szCs w:val="22"/>
          <w:lang w:eastAsia="en-US"/>
        </w:rPr>
        <w:t xml:space="preserve">paving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280D51">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5" w:name="_Toc497763246"/>
      <w:bookmarkStart w:id="66"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106DBFB9"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w:t>
      </w:r>
      <w:r w:rsidR="007D571E">
        <w:rPr>
          <w:rFonts w:ascii="Arial Narrow" w:hAnsi="Arial Narrow"/>
          <w:color w:val="000000"/>
          <w:sz w:val="22"/>
          <w:szCs w:val="22"/>
          <w:lang w:eastAsia="en-US"/>
        </w:rPr>
        <w:t>may</w:t>
      </w:r>
      <w:r w:rsidRPr="0081516C">
        <w:rPr>
          <w:rFonts w:ascii="Arial Narrow" w:hAnsi="Arial Narrow"/>
          <w:color w:val="000000"/>
          <w:sz w:val="22"/>
          <w:szCs w:val="22"/>
          <w:lang w:eastAsia="en-US"/>
        </w:rPr>
        <w:t xml:space="preserve">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3DAC8093"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w:t>
            </w:r>
            <w:r w:rsidR="00280D51">
              <w:rPr>
                <w:rFonts w:ascii="Arial Narrow" w:hAnsi="Arial Narrow"/>
                <w:b/>
                <w:sz w:val="22"/>
                <w:szCs w:val="22"/>
                <w:lang w:eastAsia="en-US"/>
              </w:rPr>
              <w:t xml:space="preserve">FOR PAVING </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67"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795E9B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280D51" w:rsidRPr="00893734">
              <w:rPr>
                <w:rFonts w:ascii="Arial Narrow" w:hAnsi="Arial Narrow" w:cs="Arial"/>
                <w:b/>
                <w:sz w:val="22"/>
                <w:szCs w:val="22"/>
                <w:lang w:eastAsia="en-US"/>
              </w:rPr>
              <w:t xml:space="preserve">EXPERIENCE AS SITE AGENT </w:t>
            </w:r>
            <w:r w:rsidR="00280D51" w:rsidRPr="00893734">
              <w:rPr>
                <w:rFonts w:ascii="Arial Narrow" w:hAnsi="Arial Narrow"/>
                <w:b/>
                <w:sz w:val="22"/>
                <w:szCs w:val="22"/>
                <w:lang w:eastAsia="en-US"/>
              </w:rPr>
              <w:t xml:space="preserve">IN SITE MANAGEMENT </w:t>
            </w:r>
            <w:r w:rsidR="00280D51">
              <w:rPr>
                <w:rFonts w:ascii="Arial Narrow" w:hAnsi="Arial Narrow"/>
                <w:b/>
                <w:sz w:val="22"/>
                <w:szCs w:val="22"/>
                <w:lang w:eastAsia="en-US"/>
              </w:rPr>
              <w:t>FOR PAVING</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13A8ABFE"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280D51" w:rsidRPr="00893734">
              <w:rPr>
                <w:rFonts w:ascii="Arial Narrow" w:hAnsi="Arial Narrow" w:cs="Arial"/>
                <w:b/>
                <w:sz w:val="22"/>
                <w:szCs w:val="22"/>
                <w:lang w:eastAsia="en-US"/>
              </w:rPr>
              <w:t xml:space="preserve">EXPERIENCE AS SITE AGENT </w:t>
            </w:r>
            <w:r w:rsidR="00280D51" w:rsidRPr="00893734">
              <w:rPr>
                <w:rFonts w:ascii="Arial Narrow" w:hAnsi="Arial Narrow"/>
                <w:b/>
                <w:sz w:val="22"/>
                <w:szCs w:val="22"/>
                <w:lang w:eastAsia="en-US"/>
              </w:rPr>
              <w:t xml:space="preserve">IN SITE MANAGEMENT </w:t>
            </w:r>
            <w:r w:rsidR="00280D51">
              <w:rPr>
                <w:rFonts w:ascii="Arial Narrow" w:hAnsi="Arial Narrow"/>
                <w:b/>
                <w:sz w:val="22"/>
                <w:szCs w:val="22"/>
                <w:lang w:eastAsia="en-US"/>
              </w:rPr>
              <w:t xml:space="preserve">FOR PAVING </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lastRenderedPageBreak/>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68" w:name="_Toc61950427"/>
      <w:bookmarkEnd w:id="67"/>
      <w:r w:rsidRPr="00C57264">
        <w:rPr>
          <w:b w:val="0"/>
          <w:bCs w:val="0"/>
          <w:sz w:val="28"/>
          <w:szCs w:val="28"/>
        </w:rPr>
        <w:t>PART C1: AGREEMENT AND CONTRACT DATA</w:t>
      </w:r>
      <w:bookmarkEnd w:id="68"/>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69" w:name="_Toc61950428"/>
      <w:r w:rsidRPr="00C57264">
        <w:rPr>
          <w:sz w:val="28"/>
        </w:rPr>
        <w:t>C</w:t>
      </w:r>
      <w:bookmarkStart w:id="70" w:name="C1_1_FORM_OF_OFFER_AND_ACCEPTANCE"/>
      <w:bookmarkEnd w:id="70"/>
      <w:r w:rsidRPr="00C57264">
        <w:rPr>
          <w:sz w:val="28"/>
        </w:rPr>
        <w:t>1.1: FORM OF OFFER AND ACCEPTANCE</w:t>
      </w:r>
      <w:bookmarkEnd w:id="69"/>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07639DC8"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 xml:space="preserve">APPOINTMENT OF A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55168"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56192"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57216"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58240"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59"/>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1" w:name="_Toc61950429"/>
      <w:r w:rsidR="000236C6">
        <w:rPr>
          <w:sz w:val="28"/>
        </w:rPr>
        <w:lastRenderedPageBreak/>
        <w:t>C</w:t>
      </w:r>
      <w:r w:rsidR="00FB4842" w:rsidRPr="009E1D98">
        <w:rPr>
          <w:sz w:val="28"/>
        </w:rPr>
        <w:t xml:space="preserve">1.2 </w:t>
      </w:r>
      <w:r w:rsidR="00DB65E3" w:rsidRPr="009E1D98">
        <w:rPr>
          <w:sz w:val="28"/>
        </w:rPr>
        <w:t>CONTRACT DATA</w:t>
      </w:r>
      <w:bookmarkEnd w:id="71"/>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48DAFACD" w:rsidR="008E2074" w:rsidRPr="00A84960" w:rsidRDefault="008E2074" w:rsidP="000E1C9A">
            <w:pPr>
              <w:autoSpaceDE w:val="0"/>
              <w:autoSpaceDN w:val="0"/>
              <w:adjustRightInd w:val="0"/>
              <w:rPr>
                <w:rFonts w:ascii="Arial Narrow" w:hAnsi="Arial Narrow" w:cs="Arial"/>
                <w:b/>
                <w:bCs/>
                <w:color w:val="FF0000"/>
                <w:sz w:val="22"/>
                <w:szCs w:val="22"/>
              </w:rPr>
            </w:pP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3D467E9" w:rsidR="008E2074" w:rsidRPr="00A84960" w:rsidRDefault="008E2074" w:rsidP="000E1C9A">
            <w:pPr>
              <w:autoSpaceDE w:val="0"/>
              <w:autoSpaceDN w:val="0"/>
              <w:adjustRightInd w:val="0"/>
              <w:rPr>
                <w:rFonts w:ascii="Arial Narrow" w:hAnsi="Arial Narrow" w:cs="Arial"/>
                <w:b/>
                <w:bCs/>
                <w:color w:val="FF0000"/>
                <w:sz w:val="22"/>
                <w:szCs w:val="22"/>
              </w:rPr>
            </w:pP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pPr>
              <w:autoSpaceDE w:val="0"/>
              <w:autoSpaceDN w:val="0"/>
              <w:adjustRightInd w:val="0"/>
              <w:spacing w:line="276" w:lineRule="auto"/>
              <w:jc w:val="both"/>
              <w:rPr>
                <w:rFonts w:ascii="Arial Narrow" w:hAnsi="Arial Narrow" w:cs="Arial"/>
                <w:sz w:val="22"/>
                <w:szCs w:val="22"/>
              </w:rPr>
            </w:pPr>
          </w:p>
          <w:p w14:paraId="14B1E1FF" w14:textId="60C5143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p>
          <w:p w14:paraId="1E9A0B87" w14:textId="64D45EFB"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p>
          <w:p w14:paraId="487F936E" w14:textId="7DDE80E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Contracts Committee with additions, deletions and alterations (SCC) as indicated in the Contract Data.</w:t>
            </w:r>
          </w:p>
          <w:p w14:paraId="5C0401A5" w14:textId="16DD6300"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462BC56E" w14:textId="2E4B9C8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 Master Builders Association (011-205-9000; 057-3526269) South African</w:t>
            </w:r>
          </w:p>
          <w:p w14:paraId="25C00A95" w14:textId="0585DFC7"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Association of Consulting Engineers (011-4632022) or South African Institute of Architects (051-4474909;</w:t>
            </w:r>
          </w:p>
          <w:p w14:paraId="7BE69128" w14:textId="373069C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011-4860684; 053-8312003;)</w:t>
            </w:r>
          </w:p>
          <w:p w14:paraId="57569F61" w14:textId="312D2CE6" w:rsidR="00D314FA" w:rsidRDefault="00D314FA">
            <w:pPr>
              <w:autoSpaceDE w:val="0"/>
              <w:autoSpaceDN w:val="0"/>
              <w:adjustRightInd w:val="0"/>
              <w:spacing w:line="276" w:lineRule="auto"/>
              <w:jc w:val="both"/>
              <w:rPr>
                <w:rFonts w:ascii="Arial Narrow" w:hAnsi="Arial Narrow" w:cs="Arial"/>
                <w:sz w:val="22"/>
                <w:szCs w:val="22"/>
              </w:rPr>
            </w:pPr>
          </w:p>
          <w:p w14:paraId="7C77E5FB" w14:textId="12AA402F"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p>
          <w:p w14:paraId="1EBEB896" w14:textId="0F223E66"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which together with these conditions collectively describe the risks, liabilities, and obligations of the</w:t>
            </w:r>
          </w:p>
          <w:p w14:paraId="15BC0346"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contracting parties and the procedures for the administration of the Contract. The Contract Data shall have</w:t>
            </w:r>
          </w:p>
          <w:p w14:paraId="2D20332C" w14:textId="2590E6C0" w:rsidR="00D314FA" w:rsidRDefault="00D314FA" w:rsidP="00487FA3">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D314FA">
            <w:pPr>
              <w:autoSpaceDE w:val="0"/>
              <w:autoSpaceDN w:val="0"/>
              <w:adjustRightInd w:val="0"/>
              <w:spacing w:line="276" w:lineRule="auto"/>
              <w:jc w:val="both"/>
              <w:rPr>
                <w:rFonts w:ascii="Arial Narrow" w:hAnsi="Arial Narrow" w:cs="Arial"/>
                <w:sz w:val="22"/>
                <w:szCs w:val="22"/>
              </w:rPr>
            </w:pPr>
          </w:p>
          <w:p w14:paraId="6F0D4A4B" w14:textId="1C567D6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7CADE41D" w14:textId="6BE81747" w:rsidR="00D314FA" w:rsidRPr="00C57264"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44E10CE"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w:t>
            </w:r>
            <w:r w:rsidR="00F1581F">
              <w:rPr>
                <w:rFonts w:ascii="Arial Narrow" w:hAnsi="Arial Narrow" w:cs="Arial"/>
                <w:sz w:val="22"/>
                <w:szCs w:val="22"/>
              </w:rPr>
              <w:t>QA</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7D571E" w:rsidRDefault="00EE39A3" w:rsidP="00C57264">
            <w:pPr>
              <w:pStyle w:val="Default"/>
              <w:spacing w:line="276" w:lineRule="auto"/>
              <w:jc w:val="both"/>
              <w:rPr>
                <w:rFonts w:ascii="Arial Narrow" w:hAnsi="Arial Narrow"/>
                <w:color w:val="auto"/>
                <w:sz w:val="22"/>
                <w:szCs w:val="22"/>
              </w:rPr>
            </w:pPr>
            <w:r w:rsidRPr="007D571E">
              <w:rPr>
                <w:rFonts w:ascii="Arial Narrow" w:hAnsi="Arial Narrow"/>
                <w:color w:val="auto"/>
                <w:sz w:val="22"/>
                <w:szCs w:val="22"/>
              </w:rPr>
              <w:t>The limit on retention is: 10% of the Contract Price</w:t>
            </w:r>
            <w:r w:rsidR="004800E1" w:rsidRPr="007D571E">
              <w:rPr>
                <w:rFonts w:ascii="Arial Narrow" w:hAnsi="Arial Narrow"/>
                <w:color w:val="auto"/>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77777777" w:rsidR="00645589" w:rsidRPr="00B16798" w:rsidRDefault="00645589"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7D571E" w:rsidRDefault="00C020F2" w:rsidP="00C57264">
                  <w:pPr>
                    <w:pStyle w:val="Default"/>
                    <w:spacing w:line="276" w:lineRule="auto"/>
                    <w:jc w:val="both"/>
                    <w:rPr>
                      <w:rFonts w:ascii="Arial Narrow" w:hAnsi="Arial Narrow"/>
                      <w:color w:val="auto"/>
                      <w:sz w:val="22"/>
                      <w:szCs w:val="22"/>
                    </w:rPr>
                  </w:pPr>
                  <w:r w:rsidRPr="007D571E">
                    <w:rPr>
                      <w:rFonts w:ascii="Arial Narrow" w:hAnsi="Arial Narrow"/>
                      <w:color w:val="auto"/>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7D571E" w:rsidRDefault="00C020F2" w:rsidP="00C57264">
                  <w:pPr>
                    <w:pStyle w:val="Default"/>
                    <w:spacing w:line="276" w:lineRule="auto"/>
                    <w:jc w:val="both"/>
                    <w:rPr>
                      <w:rFonts w:ascii="Arial Narrow" w:hAnsi="Arial Narrow"/>
                      <w:color w:val="auto"/>
                      <w:sz w:val="22"/>
                      <w:szCs w:val="22"/>
                    </w:rPr>
                  </w:pPr>
                  <w:r w:rsidRPr="007D571E">
                    <w:rPr>
                      <w:rFonts w:ascii="Arial Narrow" w:hAnsi="Arial Narrow"/>
                      <w:color w:val="auto"/>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2"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2"/>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4101FA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3F19A2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3D8400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48C1440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95B5F57"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281B2BFA"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572EFB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1563E3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F0D207D" w14:textId="77777777" w:rsidR="00E27D45" w:rsidRDefault="00E27D45" w:rsidP="004E3CA2">
      <w:pPr>
        <w:suppressAutoHyphens/>
        <w:spacing w:before="120" w:after="120"/>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3" w:name="_Toc61950431"/>
      <w:r w:rsidRPr="00C57264">
        <w:rPr>
          <w:sz w:val="28"/>
          <w:szCs w:val="28"/>
        </w:rPr>
        <w:lastRenderedPageBreak/>
        <w:t xml:space="preserve">PART </w:t>
      </w:r>
      <w:bookmarkStart w:id="74" w:name="C2"/>
      <w:r w:rsidRPr="00C57264">
        <w:rPr>
          <w:sz w:val="28"/>
          <w:szCs w:val="28"/>
        </w:rPr>
        <w:t>C2</w:t>
      </w:r>
      <w:bookmarkEnd w:id="74"/>
      <w:r w:rsidRPr="00C57264">
        <w:rPr>
          <w:sz w:val="28"/>
          <w:szCs w:val="28"/>
        </w:rPr>
        <w:t xml:space="preserve">: </w:t>
      </w:r>
      <w:bookmarkStart w:id="75" w:name="PricingDataandBoQ"/>
      <w:r w:rsidRPr="00C57264">
        <w:rPr>
          <w:sz w:val="28"/>
          <w:szCs w:val="28"/>
        </w:rPr>
        <w:t>PRICING DATA AND BILL OF QUANTITIES</w:t>
      </w:r>
      <w:bookmarkEnd w:id="73"/>
      <w:bookmarkEnd w:id="75"/>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7AAF3FA1"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0A5FBC40"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62</w:t>
            </w:r>
          </w:p>
        </w:tc>
      </w:tr>
    </w:tbl>
    <w:p w14:paraId="6E1D44DF" w14:textId="77777777" w:rsidR="000E1C9A" w:rsidRPr="000E1C9A" w:rsidRDefault="000E1C9A" w:rsidP="000E1C9A"/>
    <w:p w14:paraId="53DBF2E4" w14:textId="6DFF841A" w:rsidR="00257380" w:rsidRPr="00C57264" w:rsidRDefault="00F347EB" w:rsidP="00821FFB">
      <w:pPr>
        <w:pStyle w:val="Heading2"/>
        <w:numPr>
          <w:ilvl w:val="0"/>
          <w:numId w:val="50"/>
        </w:numPr>
        <w:ind w:left="426" w:hanging="426"/>
        <w:rPr>
          <w:sz w:val="28"/>
        </w:rPr>
      </w:pPr>
      <w:bookmarkStart w:id="76" w:name="_Ref216532155"/>
      <w:bookmarkStart w:id="77" w:name="_Toc61950432"/>
      <w:r w:rsidRPr="00C57264">
        <w:rPr>
          <w:sz w:val="28"/>
        </w:rPr>
        <w:t>PRICING INSTRUCTIONS</w:t>
      </w:r>
      <w:bookmarkEnd w:id="76"/>
      <w:bookmarkEnd w:id="77"/>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821FFB">
      <w:pPr>
        <w:numPr>
          <w:ilvl w:val="0"/>
          <w:numId w:val="48"/>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821FFB">
      <w:pPr>
        <w:numPr>
          <w:ilvl w:val="0"/>
          <w:numId w:val="48"/>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821FFB">
      <w:pPr>
        <w:numPr>
          <w:ilvl w:val="0"/>
          <w:numId w:val="48"/>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821FFB">
      <w:pPr>
        <w:pStyle w:val="ListParagraph"/>
        <w:numPr>
          <w:ilvl w:val="0"/>
          <w:numId w:val="48"/>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821FFB">
      <w:pPr>
        <w:pStyle w:val="ListParagraph"/>
        <w:numPr>
          <w:ilvl w:val="0"/>
          <w:numId w:val="48"/>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821FFB">
      <w:pPr>
        <w:pStyle w:val="Heading2"/>
        <w:numPr>
          <w:ilvl w:val="0"/>
          <w:numId w:val="50"/>
        </w:numPr>
        <w:ind w:left="426" w:hanging="426"/>
        <w:rPr>
          <w:sz w:val="28"/>
        </w:rPr>
      </w:pPr>
      <w:bookmarkStart w:id="78" w:name="_Ref216575986"/>
      <w:bookmarkStart w:id="79" w:name="_Toc61950433"/>
      <w:r w:rsidRPr="005B0EF2">
        <w:rPr>
          <w:sz w:val="28"/>
        </w:rPr>
        <w:t>BILL OF QUANTITIES</w:t>
      </w:r>
      <w:bookmarkEnd w:id="78"/>
      <w:bookmarkEnd w:id="79"/>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7D571E">
              <w:rPr>
                <w:rFonts w:ascii="Arial Narrow" w:hAnsi="Arial Narrow"/>
                <w:b/>
                <w:bCs/>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645CECD7" w:rsidR="003A06DE" w:rsidRPr="0015288E" w:rsidRDefault="001B65B5">
            <w:pPr>
              <w:rPr>
                <w:rFonts w:ascii="Arial Narrow" w:hAnsi="Arial Narrow"/>
                <w:color w:val="FF0000"/>
                <w:sz w:val="22"/>
                <w:szCs w:val="22"/>
              </w:rPr>
            </w:pPr>
            <w:r>
              <w:rPr>
                <w:rFonts w:ascii="Arial Narrow" w:hAnsi="Arial Narrow"/>
                <w:color w:val="FF0000"/>
                <w:sz w:val="22"/>
                <w:szCs w:val="22"/>
              </w:rPr>
              <w:object w:dxaOrig="1520" w:dyaOrig="987" w14:anchorId="5BF6E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18" o:title=""/>
                </v:shape>
                <o:OLEObject Type="Embed" ProgID="Acrobat.Document.DC" ShapeID="_x0000_i1025" DrawAspect="Icon" ObjectID="_1747811562" r:id="rId19"/>
              </w:object>
            </w: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69487073"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DB205A">
        <w:trPr>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0" w:name="_Toc61950434"/>
      <w:r w:rsidRPr="005B0EF2">
        <w:rPr>
          <w:sz w:val="28"/>
          <w:szCs w:val="28"/>
        </w:rPr>
        <w:lastRenderedPageBreak/>
        <w:t>PART C3: SCOPE OF WORK</w:t>
      </w:r>
      <w:bookmarkEnd w:id="80"/>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7D571E">
        <w:tc>
          <w:tcPr>
            <w:tcW w:w="1087" w:type="dxa"/>
            <w:hideMark/>
          </w:tcPr>
          <w:p w14:paraId="5A75861F" w14:textId="58BB6F4C" w:rsidR="00B44063" w:rsidRPr="00B16798" w:rsidRDefault="007D571E" w:rsidP="00C020F2">
            <w:pPr>
              <w:spacing w:before="40" w:after="40"/>
              <w:rPr>
                <w:rFonts w:ascii="Arial" w:hAnsi="Arial"/>
                <w:sz w:val="18"/>
              </w:rPr>
            </w:pPr>
            <w:r>
              <w:rPr>
                <w:rFonts w:ascii="Arial" w:hAnsi="Arial"/>
                <w:sz w:val="18"/>
              </w:rPr>
              <w:t>As per the BOQ</w:t>
            </w:r>
          </w:p>
        </w:tc>
        <w:tc>
          <w:tcPr>
            <w:tcW w:w="6996" w:type="dxa"/>
          </w:tcPr>
          <w:p w14:paraId="69A736FD" w14:textId="225DFD73" w:rsidR="00B44063" w:rsidRPr="00B16798" w:rsidRDefault="00B44063" w:rsidP="00C020F2">
            <w:pPr>
              <w:spacing w:before="40" w:after="40"/>
              <w:rPr>
                <w:rFonts w:ascii="Arial" w:hAnsi="Arial"/>
                <w:sz w:val="18"/>
              </w:rPr>
            </w:pPr>
          </w:p>
        </w:tc>
        <w:tc>
          <w:tcPr>
            <w:tcW w:w="1097" w:type="dxa"/>
          </w:tcPr>
          <w:p w14:paraId="4EF57F0C" w14:textId="1B0ED069" w:rsidR="00B44063" w:rsidRPr="00B16798" w:rsidRDefault="00B44063" w:rsidP="00EC544F">
            <w:pPr>
              <w:spacing w:before="40" w:after="40"/>
              <w:jc w:val="center"/>
              <w:rPr>
                <w:rFonts w:ascii="Arial" w:hAnsi="Arial"/>
                <w:sz w:val="18"/>
                <w:highlight w:val="cyan"/>
              </w:rPr>
            </w:pP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189A69AD" w14:textId="77777777" w:rsidR="00B44063" w:rsidRDefault="00B44063" w:rsidP="000E1C9A"/>
    <w:p w14:paraId="76D4C4F2" w14:textId="77777777" w:rsidR="00B44063" w:rsidRDefault="00B44063" w:rsidP="000E1C9A"/>
    <w:p w14:paraId="5B947378" w14:textId="77777777" w:rsidR="00B44063" w:rsidRDefault="00B44063" w:rsidP="000E1C9A"/>
    <w:p w14:paraId="691EB0A9" w14:textId="77777777" w:rsidR="00B44063" w:rsidRDefault="00B44063" w:rsidP="000E1C9A"/>
    <w:p w14:paraId="596C3D14" w14:textId="77777777" w:rsidR="00B44063" w:rsidRDefault="00B44063" w:rsidP="000E1C9A"/>
    <w:p w14:paraId="28700182" w14:textId="77777777" w:rsidR="00B44063" w:rsidRDefault="00B44063" w:rsidP="000E1C9A"/>
    <w:p w14:paraId="6BF69883" w14:textId="77777777" w:rsidR="00B44063" w:rsidRDefault="00B44063" w:rsidP="000E1C9A"/>
    <w:p w14:paraId="6E45D3F2" w14:textId="77777777" w:rsidR="00B44063" w:rsidRDefault="00B44063" w:rsidP="000E1C9A"/>
    <w:p w14:paraId="07E0DC96" w14:textId="77777777" w:rsidR="00B44063" w:rsidRDefault="00B44063" w:rsidP="000E1C9A"/>
    <w:p w14:paraId="587B08BC" w14:textId="77777777" w:rsidR="00B44063" w:rsidRDefault="00B44063" w:rsidP="000E1C9A"/>
    <w:p w14:paraId="030AEE84" w14:textId="77777777" w:rsidR="00B44063" w:rsidRDefault="00B44063" w:rsidP="000E1C9A"/>
    <w:p w14:paraId="556CE5BD" w14:textId="77777777" w:rsidR="00B44063" w:rsidRDefault="00B44063" w:rsidP="000E1C9A"/>
    <w:p w14:paraId="4DB66ECF" w14:textId="77777777" w:rsidR="00B44063" w:rsidRDefault="00B44063" w:rsidP="000E1C9A"/>
    <w:p w14:paraId="6AC5E24C" w14:textId="77777777" w:rsidR="00B44063" w:rsidRDefault="00B44063" w:rsidP="000E1C9A"/>
    <w:p w14:paraId="44877B6A" w14:textId="77777777" w:rsidR="00B44063" w:rsidRDefault="00B44063" w:rsidP="000E1C9A"/>
    <w:p w14:paraId="1C966A73" w14:textId="77777777" w:rsidR="00B44063" w:rsidRDefault="00B44063" w:rsidP="000E1C9A"/>
    <w:p w14:paraId="517E888E" w14:textId="77777777" w:rsidR="00B44063" w:rsidRDefault="00B44063" w:rsidP="000E1C9A"/>
    <w:p w14:paraId="7E499410" w14:textId="77777777" w:rsidR="00B44063" w:rsidRDefault="00B44063" w:rsidP="000E1C9A"/>
    <w:p w14:paraId="67C219E7" w14:textId="77777777" w:rsidR="00B44063" w:rsidRDefault="00B44063" w:rsidP="000E1C9A"/>
    <w:p w14:paraId="1C68A8EF" w14:textId="77777777" w:rsidR="00B44063" w:rsidRDefault="00B44063" w:rsidP="000E1C9A"/>
    <w:p w14:paraId="76258F85" w14:textId="77777777" w:rsidR="00B44063" w:rsidRDefault="00B44063" w:rsidP="000E1C9A"/>
    <w:p w14:paraId="19FFD216" w14:textId="2EC17097" w:rsidR="00B44063" w:rsidRDefault="00B44063" w:rsidP="000E1C9A"/>
    <w:p w14:paraId="4E092333" w14:textId="4F984D45" w:rsidR="00E04C38" w:rsidRDefault="00E04C38" w:rsidP="000E1C9A"/>
    <w:p w14:paraId="20D91F91" w14:textId="463D1126" w:rsidR="00E04C38" w:rsidRDefault="00E04C38" w:rsidP="000E1C9A"/>
    <w:p w14:paraId="2FC7C42F" w14:textId="353BFE0D" w:rsidR="00E04C38" w:rsidRDefault="00E04C38"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1" w:name="_Toc61950435"/>
      <w:r>
        <w:lastRenderedPageBreak/>
        <w:t xml:space="preserve">C3.1 </w:t>
      </w:r>
      <w:r w:rsidR="00BD1E03" w:rsidRPr="00C57264">
        <w:t>DESCRIPTION OF WORKS</w:t>
      </w:r>
      <w:bookmarkEnd w:id="81"/>
    </w:p>
    <w:p w14:paraId="20B42B95" w14:textId="77777777" w:rsidR="00DB205A" w:rsidRPr="00DB205A" w:rsidRDefault="00DB205A" w:rsidP="00DB205A">
      <w:pPr>
        <w:pStyle w:val="BodyText"/>
      </w:pPr>
    </w:p>
    <w:p w14:paraId="1D7A2E62" w14:textId="6E2703BF" w:rsidR="00AC61B5" w:rsidRPr="00F1581F" w:rsidRDefault="00F1581F" w:rsidP="00A70199">
      <w:pPr>
        <w:pStyle w:val="Heading1"/>
        <w:numPr>
          <w:ilvl w:val="0"/>
          <w:numId w:val="0"/>
        </w:numPr>
        <w:ind w:left="432" w:hanging="432"/>
        <w:rPr>
          <w:b w:val="0"/>
          <w:bCs w:val="0"/>
          <w:sz w:val="28"/>
          <w:szCs w:val="28"/>
        </w:rPr>
      </w:pPr>
      <w:bookmarkStart w:id="82" w:name="_Toc61950438"/>
      <w:r w:rsidRPr="00F1581F">
        <w:rPr>
          <w:b w:val="0"/>
          <w:bCs w:val="0"/>
          <w:sz w:val="28"/>
          <w:szCs w:val="28"/>
        </w:rPr>
        <w:t>As per the BOQ</w:t>
      </w: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720503FE" w14:textId="600E94D7" w:rsidR="00DB205A" w:rsidRDefault="00DB205A" w:rsidP="00DB205A">
      <w:pPr>
        <w:pStyle w:val="BodyText"/>
      </w:pPr>
    </w:p>
    <w:p w14:paraId="2A70DE7D" w14:textId="471427D8" w:rsidR="00DB205A" w:rsidRDefault="00DB205A" w:rsidP="00DB205A">
      <w:pPr>
        <w:pStyle w:val="BodyText"/>
      </w:pPr>
    </w:p>
    <w:p w14:paraId="6B49596A" w14:textId="77F83070" w:rsidR="00DB205A" w:rsidRDefault="00DB205A" w:rsidP="00DB205A">
      <w:pPr>
        <w:pStyle w:val="BodyText"/>
      </w:pPr>
    </w:p>
    <w:p w14:paraId="07673F7D" w14:textId="1EFB4932" w:rsidR="00DB205A" w:rsidRDefault="00DB205A" w:rsidP="00DB205A">
      <w:pPr>
        <w:pStyle w:val="BodyText"/>
      </w:pPr>
    </w:p>
    <w:p w14:paraId="2933D224" w14:textId="441173CA" w:rsidR="00DB205A" w:rsidRDefault="00DB205A" w:rsidP="00DB205A">
      <w:pPr>
        <w:pStyle w:val="BodyText"/>
      </w:pPr>
    </w:p>
    <w:p w14:paraId="6C93D583" w14:textId="7E72E737" w:rsidR="00DB205A" w:rsidRDefault="00DB205A" w:rsidP="00DB205A">
      <w:pPr>
        <w:pStyle w:val="BodyText"/>
      </w:pPr>
    </w:p>
    <w:p w14:paraId="191D2716" w14:textId="0E714572" w:rsidR="00DB205A" w:rsidRDefault="00DB205A" w:rsidP="00DB205A">
      <w:pPr>
        <w:pStyle w:val="BodyText"/>
      </w:pPr>
    </w:p>
    <w:p w14:paraId="2A81E0B6" w14:textId="539665BB" w:rsidR="00DB205A" w:rsidRDefault="00DB205A" w:rsidP="00DB205A">
      <w:pPr>
        <w:pStyle w:val="BodyText"/>
      </w:pPr>
    </w:p>
    <w:p w14:paraId="4BC998F0" w14:textId="0FFD1F82" w:rsidR="00DB205A" w:rsidRDefault="00DB205A" w:rsidP="00DB205A">
      <w:pPr>
        <w:pStyle w:val="BodyText"/>
      </w:pPr>
    </w:p>
    <w:p w14:paraId="7CAE7C6A" w14:textId="4CE7E592" w:rsidR="00DB205A" w:rsidRDefault="00DB205A" w:rsidP="00DB205A">
      <w:pPr>
        <w:pStyle w:val="BodyText"/>
      </w:pPr>
    </w:p>
    <w:p w14:paraId="775EDDA3" w14:textId="0D69C0FC" w:rsidR="00DB205A" w:rsidRDefault="00DB205A" w:rsidP="00DB205A">
      <w:pPr>
        <w:pStyle w:val="BodyText"/>
      </w:pPr>
    </w:p>
    <w:p w14:paraId="2D1D464F" w14:textId="571F1878" w:rsidR="00DB205A" w:rsidRDefault="00DB205A" w:rsidP="00DB205A">
      <w:pPr>
        <w:pStyle w:val="BodyText"/>
      </w:pPr>
    </w:p>
    <w:p w14:paraId="5EFA9047" w14:textId="4D7DE815" w:rsidR="00DB205A" w:rsidRDefault="00DB205A" w:rsidP="00DB205A">
      <w:pPr>
        <w:pStyle w:val="BodyText"/>
      </w:pPr>
    </w:p>
    <w:p w14:paraId="723D43DE" w14:textId="20899EC9" w:rsidR="00DB205A" w:rsidRDefault="00DB205A" w:rsidP="00DB205A">
      <w:pPr>
        <w:pStyle w:val="BodyText"/>
      </w:pPr>
    </w:p>
    <w:p w14:paraId="5A9D50D8" w14:textId="77777777" w:rsidR="00254E57" w:rsidRDefault="00254E57" w:rsidP="00DB205A">
      <w:pPr>
        <w:pStyle w:val="BodyText"/>
      </w:pPr>
    </w:p>
    <w:p w14:paraId="551344DC" w14:textId="77777777" w:rsidR="00DB205A" w:rsidRDefault="00DB205A" w:rsidP="00DB205A">
      <w:pPr>
        <w:pStyle w:val="BodyText"/>
      </w:pPr>
    </w:p>
    <w:p w14:paraId="56A88169" w14:textId="77777777" w:rsidR="00F1581F" w:rsidRPr="00DB205A" w:rsidRDefault="00F1581F" w:rsidP="00DB205A">
      <w:pPr>
        <w:pStyle w:val="BodyText"/>
      </w:pPr>
    </w:p>
    <w:p w14:paraId="67B62298" w14:textId="0C18833F" w:rsidR="00067B5C" w:rsidRPr="00F1581F" w:rsidRDefault="00067B5C" w:rsidP="00A70199">
      <w:pPr>
        <w:pStyle w:val="Heading1"/>
        <w:numPr>
          <w:ilvl w:val="0"/>
          <w:numId w:val="0"/>
        </w:numPr>
        <w:ind w:left="432" w:hanging="432"/>
        <w:rPr>
          <w:b w:val="0"/>
          <w:bCs w:val="0"/>
          <w:sz w:val="28"/>
          <w:szCs w:val="28"/>
        </w:rPr>
      </w:pPr>
      <w:r w:rsidRPr="00F1581F">
        <w:rPr>
          <w:b w:val="0"/>
          <w:bCs w:val="0"/>
          <w:sz w:val="28"/>
          <w:szCs w:val="28"/>
        </w:rPr>
        <w:lastRenderedPageBreak/>
        <w:t>PART C4: SITE INFORMATION</w:t>
      </w:r>
      <w:bookmarkEnd w:id="82"/>
    </w:p>
    <w:p w14:paraId="63FAB6AE" w14:textId="7A141C3E" w:rsidR="00F1581F" w:rsidRPr="00F1581F" w:rsidRDefault="00F1581F" w:rsidP="00F1581F">
      <w:pPr>
        <w:pStyle w:val="BodyText"/>
      </w:pPr>
      <w:r w:rsidRPr="00F1581F">
        <w:t>As per the BOQ</w:t>
      </w:r>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F1581F" w:rsidRDefault="00B5242B" w:rsidP="00DB205A">
      <w:pPr>
        <w:pStyle w:val="Heading2"/>
        <w:numPr>
          <w:ilvl w:val="0"/>
          <w:numId w:val="0"/>
        </w:numPr>
      </w:pPr>
      <w:bookmarkStart w:id="83" w:name="_Toc61950439"/>
      <w:r w:rsidRPr="00F1581F">
        <w:t>C4.1 LOCATION FOR THE WORKS</w:t>
      </w:r>
      <w:bookmarkEnd w:id="83"/>
    </w:p>
    <w:p w14:paraId="4370438B" w14:textId="4325E8A5" w:rsidR="00AC61B5" w:rsidRPr="00F1581F" w:rsidRDefault="00F1581F" w:rsidP="00A70199">
      <w:pPr>
        <w:suppressAutoHyphens/>
        <w:jc w:val="both"/>
        <w:rPr>
          <w:rFonts w:ascii="Arial Narrow" w:hAnsi="Arial Narrow" w:cs="Arial"/>
          <w:b/>
          <w:sz w:val="28"/>
        </w:rPr>
      </w:pPr>
      <w:r w:rsidRPr="00F1581F">
        <w:rPr>
          <w:rFonts w:ascii="Arial Narrow" w:hAnsi="Arial Narrow" w:cs="Arial"/>
          <w:b/>
          <w:sz w:val="28"/>
        </w:rPr>
        <w:t xml:space="preserve"> As per the BOQ</w:t>
      </w: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F1581F" w:rsidRDefault="006D62BB" w:rsidP="006D62BB">
      <w:pPr>
        <w:pStyle w:val="Heading2"/>
        <w:numPr>
          <w:ilvl w:val="0"/>
          <w:numId w:val="0"/>
        </w:numPr>
        <w:rPr>
          <w:b w:val="0"/>
          <w:bCs w:val="0"/>
        </w:rPr>
      </w:pPr>
      <w:bookmarkStart w:id="84" w:name="_Toc61950440"/>
      <w:r w:rsidRPr="00F1581F">
        <w:rPr>
          <w:b w:val="0"/>
          <w:bCs w:val="0"/>
        </w:rPr>
        <w:t>C4.2 DESCRIPTION OF SITE AND ACCESS</w:t>
      </w:r>
      <w:bookmarkEnd w:id="84"/>
    </w:p>
    <w:p w14:paraId="208CB88D" w14:textId="77777777" w:rsidR="006D62BB" w:rsidRPr="00F1581F" w:rsidRDefault="006D62BB" w:rsidP="006D62BB">
      <w:pPr>
        <w:suppressAutoHyphens/>
        <w:spacing w:line="276" w:lineRule="auto"/>
        <w:jc w:val="both"/>
        <w:rPr>
          <w:rFonts w:ascii="Arial Narrow" w:hAnsi="Arial Narrow" w:cs="Arial"/>
          <w:sz w:val="22"/>
          <w:szCs w:val="22"/>
          <w:lang w:eastAsia="ar-SA"/>
        </w:rPr>
      </w:pPr>
    </w:p>
    <w:bookmarkEnd w:id="1"/>
    <w:p w14:paraId="4C083160" w14:textId="256F6767" w:rsidR="00450371" w:rsidRPr="00F1581F" w:rsidRDefault="00F1581F" w:rsidP="00450371">
      <w:pPr>
        <w:suppressAutoHyphens/>
        <w:spacing w:line="276" w:lineRule="auto"/>
        <w:jc w:val="both"/>
        <w:rPr>
          <w:rFonts w:ascii="Arial Narrow" w:hAnsi="Arial Narrow" w:cs="Arial"/>
          <w:sz w:val="22"/>
          <w:szCs w:val="22"/>
          <w:lang w:eastAsia="ar-SA"/>
        </w:rPr>
      </w:pPr>
      <w:r w:rsidRPr="00F1581F">
        <w:rPr>
          <w:rFonts w:ascii="Arial Narrow" w:hAnsi="Arial Narrow" w:cs="Arial"/>
          <w:sz w:val="22"/>
          <w:szCs w:val="22"/>
          <w:lang w:eastAsia="ar-SA"/>
        </w:rPr>
        <w:t>Project Manager can be contacted Kgosi Mashaba</w:t>
      </w:r>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D4506F">
      <w:headerReference w:type="even" r:id="rId20"/>
      <w:headerReference w:type="default" r:id="rId21"/>
      <w:footerReference w:type="even" r:id="rId22"/>
      <w:headerReference w:type="first" r:id="rId23"/>
      <w:pgSz w:w="11907" w:h="16840" w:code="9"/>
      <w:pgMar w:top="1843"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6F6A" w14:textId="77777777" w:rsidR="00B95A89" w:rsidRDefault="00B95A89">
      <w:r>
        <w:separator/>
      </w:r>
    </w:p>
  </w:endnote>
  <w:endnote w:type="continuationSeparator" w:id="0">
    <w:p w14:paraId="1D48A672" w14:textId="77777777" w:rsidR="00B95A89" w:rsidRDefault="00B9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32A915A3" w:rsidR="001932CE" w:rsidRDefault="002E4C3C" w:rsidP="002E4C3C">
    <w:pPr>
      <w:pStyle w:val="Footer"/>
      <w:tabs>
        <w:tab w:val="center" w:pos="4816"/>
        <w:tab w:val="right" w:pos="9633"/>
      </w:tabs>
    </w:pPr>
    <w:r>
      <w:tab/>
    </w:r>
    <w:r>
      <w:tab/>
    </w:r>
    <w:r w:rsidR="001932CE">
      <w:fldChar w:fldCharType="begin"/>
    </w:r>
    <w:r w:rsidR="001932CE">
      <w:instrText xml:space="preserve"> PAGE   \* MERGEFORMAT </w:instrText>
    </w:r>
    <w:r w:rsidR="001932CE">
      <w:fldChar w:fldCharType="separate"/>
    </w:r>
    <w:r w:rsidR="007D48C1">
      <w:rPr>
        <w:noProof/>
      </w:rPr>
      <w:t>85</w:t>
    </w:r>
    <w:r w:rsidR="001932CE">
      <w:rPr>
        <w:noProof/>
      </w:rPr>
      <w:fldChar w:fldCharType="end"/>
    </w:r>
    <w:r>
      <w:rPr>
        <w:noProof/>
      </w:rPr>
      <w:tab/>
    </w:r>
    <w:r>
      <w:rPr>
        <w:noProof/>
      </w:rPr>
      <w:tab/>
    </w:r>
  </w:p>
  <w:p w14:paraId="15DD6B0A" w14:textId="77777777" w:rsidR="002E4C3C" w:rsidRPr="002E4C3C" w:rsidRDefault="002E4C3C" w:rsidP="002E4C3C">
    <w:pPr>
      <w:pStyle w:val="Header"/>
      <w:rPr>
        <w:rFonts w:ascii="Arial Narrow" w:hAnsi="Arial Narrow" w:cs="Arial"/>
        <w:b/>
        <w:color w:val="000000" w:themeColor="text1"/>
        <w:sz w:val="20"/>
        <w:szCs w:val="20"/>
        <w:lang w:val="en-US"/>
      </w:rPr>
    </w:pPr>
    <w:r>
      <w:rPr>
        <w:rFonts w:ascii="Arial Narrow" w:hAnsi="Arial Narrow" w:cs="Arial"/>
        <w:b/>
        <w:color w:val="000000" w:themeColor="text1"/>
        <w:sz w:val="20"/>
        <w:szCs w:val="20"/>
        <w:lang w:val="en-US"/>
      </w:rPr>
      <w:t>Construction of a paving in Soshanguve office</w:t>
    </w:r>
  </w:p>
  <w:p w14:paraId="1AEEE74C" w14:textId="77777777" w:rsidR="001932CE" w:rsidRPr="002E4C3C" w:rsidRDefault="001932C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6495" w14:textId="77777777" w:rsidR="00B95A89" w:rsidRDefault="00B95A89">
      <w:r>
        <w:separator/>
      </w:r>
    </w:p>
  </w:footnote>
  <w:footnote w:type="continuationSeparator" w:id="0">
    <w:p w14:paraId="7D07CE3F" w14:textId="77777777" w:rsidR="00B95A89" w:rsidRDefault="00B95A89">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3696BAB4" w:rsidR="001932CE" w:rsidRPr="002E4C3C" w:rsidRDefault="002E4C3C" w:rsidP="00215C7B">
    <w:pPr>
      <w:pStyle w:val="Header"/>
      <w:rPr>
        <w:rFonts w:ascii="Arial Narrow" w:hAnsi="Arial Narrow" w:cs="Arial"/>
        <w:b/>
        <w:color w:val="000000" w:themeColor="text1"/>
        <w:sz w:val="20"/>
        <w:szCs w:val="20"/>
        <w:lang w:val="en-US"/>
      </w:rPr>
    </w:pPr>
    <w:r>
      <w:rPr>
        <w:rFonts w:ascii="Arial Narrow" w:hAnsi="Arial Narrow" w:cs="Arial"/>
        <w:b/>
        <w:color w:val="000000" w:themeColor="text1"/>
        <w:sz w:val="20"/>
        <w:szCs w:val="20"/>
        <w:lang w:val="en-US"/>
      </w:rPr>
      <w:t>Construction of a paving in Soshanguve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4FF" w14:textId="77777777" w:rsidR="002E4C3C" w:rsidRPr="002E4C3C" w:rsidRDefault="002E4C3C" w:rsidP="002E4C3C">
    <w:pPr>
      <w:pStyle w:val="Header"/>
      <w:rPr>
        <w:rFonts w:ascii="Arial Narrow" w:hAnsi="Arial Narrow" w:cs="Arial"/>
        <w:b/>
        <w:color w:val="000000" w:themeColor="text1"/>
        <w:sz w:val="20"/>
        <w:szCs w:val="20"/>
        <w:lang w:val="en-US"/>
      </w:rPr>
    </w:pPr>
    <w:r>
      <w:rPr>
        <w:rFonts w:ascii="Arial Narrow" w:hAnsi="Arial Narrow" w:cs="Arial"/>
        <w:b/>
        <w:color w:val="000000" w:themeColor="text1"/>
        <w:sz w:val="20"/>
        <w:szCs w:val="20"/>
        <w:lang w:val="en-US"/>
      </w:rPr>
      <w:t>Construction of a paving in Soshanguve office</w:t>
    </w:r>
  </w:p>
  <w:p w14:paraId="2DB5F631" w14:textId="02CF6941" w:rsidR="001932CE" w:rsidRPr="002E4C3C" w:rsidRDefault="001932CE" w:rsidP="00557B31">
    <w:pPr>
      <w:pStyle w:val="Header"/>
      <w:rPr>
        <w:rFonts w:ascii="Arial Narrow" w:hAnsi="Arial Narrow" w:cs="Arial"/>
        <w:b/>
        <w:color w:val="000000" w:themeColor="text1"/>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4"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737188A"/>
    <w:multiLevelType w:val="hybridMultilevel"/>
    <w:tmpl w:val="F382695A"/>
    <w:lvl w:ilvl="0" w:tplc="1C09001B">
      <w:start w:val="1"/>
      <w:numFmt w:val="lowerRoman"/>
      <w:lvlText w:val="%1."/>
      <w:lvlJc w:val="right"/>
      <w:pPr>
        <w:ind w:left="720" w:hanging="360"/>
      </w:pPr>
    </w:lvl>
    <w:lvl w:ilvl="1" w:tplc="1C090017">
      <w:start w:val="1"/>
      <w:numFmt w:val="lowerLetter"/>
      <w:lvlText w:val="%2)"/>
      <w:lvlJc w:val="left"/>
      <w:pPr>
        <w:ind w:left="1800" w:hanging="720"/>
      </w:pPr>
      <w:rPr>
        <w:rFonts w:hint="default"/>
      </w:rPr>
    </w:lvl>
    <w:lvl w:ilvl="2" w:tplc="999A41AA">
      <w:start w:val="1"/>
      <w:numFmt w:val="upp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3"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6"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9E6B9B"/>
    <w:multiLevelType w:val="hybridMultilevel"/>
    <w:tmpl w:val="AADE771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34"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0"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57314423"/>
    <w:multiLevelType w:val="singleLevel"/>
    <w:tmpl w:val="EF0ADD5A"/>
    <w:lvl w:ilvl="0">
      <w:start w:val="1"/>
      <w:numFmt w:val="lowerLetter"/>
      <w:lvlText w:val="(%1)"/>
      <w:lvlJc w:val="left"/>
      <w:pPr>
        <w:tabs>
          <w:tab w:val="num" w:pos="1440"/>
        </w:tabs>
        <w:ind w:left="1440" w:hanging="540"/>
      </w:pPr>
      <w:rPr>
        <w:rFonts w:hint="default"/>
        <w:b w:val="0"/>
        <w:bCs/>
        <w:i w:val="0"/>
        <w:iCs w:val="0"/>
      </w:rPr>
    </w:lvl>
  </w:abstractNum>
  <w:abstractNum w:abstractNumId="42"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9"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3"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5"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9"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62"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0"/>
  </w:num>
  <w:num w:numId="3">
    <w:abstractNumId w:val="19"/>
  </w:num>
  <w:num w:numId="4">
    <w:abstractNumId w:val="40"/>
  </w:num>
  <w:num w:numId="5">
    <w:abstractNumId w:val="36"/>
  </w:num>
  <w:num w:numId="6">
    <w:abstractNumId w:val="53"/>
  </w:num>
  <w:num w:numId="7">
    <w:abstractNumId w:val="58"/>
  </w:num>
  <w:num w:numId="8">
    <w:abstractNumId w:val="48"/>
  </w:num>
  <w:num w:numId="9">
    <w:abstractNumId w:val="54"/>
  </w:num>
  <w:num w:numId="10">
    <w:abstractNumId w:val="0"/>
  </w:num>
  <w:num w:numId="11">
    <w:abstractNumId w:val="32"/>
  </w:num>
  <w:num w:numId="12">
    <w:abstractNumId w:val="22"/>
  </w:num>
  <w:num w:numId="13">
    <w:abstractNumId w:val="13"/>
  </w:num>
  <w:num w:numId="14">
    <w:abstractNumId w:val="61"/>
  </w:num>
  <w:num w:numId="15">
    <w:abstractNumId w:val="46"/>
  </w:num>
  <w:num w:numId="16">
    <w:abstractNumId w:val="42"/>
  </w:num>
  <w:num w:numId="17">
    <w:abstractNumId w:val="43"/>
  </w:num>
  <w:num w:numId="18">
    <w:abstractNumId w:val="29"/>
  </w:num>
  <w:num w:numId="19">
    <w:abstractNumId w:val="56"/>
  </w:num>
  <w:num w:numId="20">
    <w:abstractNumId w:val="30"/>
  </w:num>
  <w:num w:numId="21">
    <w:abstractNumId w:val="59"/>
  </w:num>
  <w:num w:numId="22">
    <w:abstractNumId w:val="24"/>
  </w:num>
  <w:num w:numId="23">
    <w:abstractNumId w:val="35"/>
  </w:num>
  <w:num w:numId="24">
    <w:abstractNumId w:val="6"/>
  </w:num>
  <w:num w:numId="25">
    <w:abstractNumId w:val="1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num>
  <w:num w:numId="28">
    <w:abstractNumId w:val="41"/>
    <w:lvlOverride w:ilvl="0">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14"/>
  </w:num>
  <w:num w:numId="36">
    <w:abstractNumId w:val="37"/>
  </w:num>
  <w:num w:numId="37">
    <w:abstractNumId w:val="34"/>
  </w:num>
  <w:num w:numId="38">
    <w:abstractNumId w:val="25"/>
  </w:num>
  <w:num w:numId="39">
    <w:abstractNumId w:val="60"/>
  </w:num>
  <w:num w:numId="40">
    <w:abstractNumId w:val="57"/>
  </w:num>
  <w:num w:numId="41">
    <w:abstractNumId w:val="44"/>
  </w:num>
  <w:num w:numId="42">
    <w:abstractNumId w:val="11"/>
  </w:num>
  <w:num w:numId="43">
    <w:abstractNumId w:val="9"/>
  </w:num>
  <w:num w:numId="44">
    <w:abstractNumId w:val="2"/>
  </w:num>
  <w:num w:numId="45">
    <w:abstractNumId w:val="27"/>
  </w:num>
  <w:num w:numId="46">
    <w:abstractNumId w:val="26"/>
  </w:num>
  <w:num w:numId="47">
    <w:abstractNumId w:val="47"/>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62"/>
  </w:num>
  <w:num w:numId="51">
    <w:abstractNumId w:val="5"/>
  </w:num>
  <w:num w:numId="52">
    <w:abstractNumId w:val="45"/>
  </w:num>
  <w:num w:numId="53">
    <w:abstractNumId w:val="51"/>
  </w:num>
  <w:num w:numId="54">
    <w:abstractNumId w:val="12"/>
  </w:num>
  <w:num w:numId="55">
    <w:abstractNumId w:val="28"/>
  </w:num>
  <w:num w:numId="56">
    <w:abstractNumId w:val="38"/>
  </w:num>
  <w:num w:numId="57">
    <w:abstractNumId w:val="3"/>
  </w:num>
  <w:num w:numId="58">
    <w:abstractNumId w:val="15"/>
  </w:num>
  <w:num w:numId="59">
    <w:abstractNumId w:val="52"/>
  </w:num>
  <w:num w:numId="60">
    <w:abstractNumId w:val="18"/>
  </w:num>
  <w:num w:numId="61">
    <w:abstractNumId w:val="21"/>
  </w:num>
  <w:num w:numId="62">
    <w:abstractNumId w:val="16"/>
  </w:num>
  <w:num w:numId="63">
    <w:abstractNumId w:val="31"/>
  </w:num>
  <w:num w:numId="64">
    <w:abstractNumId w:val="23"/>
  </w:num>
  <w:num w:numId="65">
    <w:abstractNumId w:val="8"/>
  </w:num>
  <w:num w:numId="6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2E7D"/>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7671"/>
    <w:rsid w:val="00030312"/>
    <w:rsid w:val="00032A58"/>
    <w:rsid w:val="0003328D"/>
    <w:rsid w:val="00034899"/>
    <w:rsid w:val="00037BF0"/>
    <w:rsid w:val="00037D50"/>
    <w:rsid w:val="000403C1"/>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6048"/>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4B9C"/>
    <w:rsid w:val="00076F40"/>
    <w:rsid w:val="000774DA"/>
    <w:rsid w:val="00080816"/>
    <w:rsid w:val="000817D3"/>
    <w:rsid w:val="00081E8A"/>
    <w:rsid w:val="0008243A"/>
    <w:rsid w:val="000839BC"/>
    <w:rsid w:val="000842CD"/>
    <w:rsid w:val="000862A2"/>
    <w:rsid w:val="00086644"/>
    <w:rsid w:val="00086F2B"/>
    <w:rsid w:val="00086F73"/>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4C64"/>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56E76"/>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39FF"/>
    <w:rsid w:val="001B4595"/>
    <w:rsid w:val="001B58F8"/>
    <w:rsid w:val="001B5A18"/>
    <w:rsid w:val="001B65B5"/>
    <w:rsid w:val="001B695F"/>
    <w:rsid w:val="001C06CD"/>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742"/>
    <w:rsid w:val="00204D36"/>
    <w:rsid w:val="002050A7"/>
    <w:rsid w:val="00210466"/>
    <w:rsid w:val="00210EE4"/>
    <w:rsid w:val="00212EE4"/>
    <w:rsid w:val="0021523D"/>
    <w:rsid w:val="0021565F"/>
    <w:rsid w:val="00215C7B"/>
    <w:rsid w:val="00216089"/>
    <w:rsid w:val="00216EA3"/>
    <w:rsid w:val="00217ACB"/>
    <w:rsid w:val="0022015B"/>
    <w:rsid w:val="002203C6"/>
    <w:rsid w:val="0022077C"/>
    <w:rsid w:val="00221663"/>
    <w:rsid w:val="00222915"/>
    <w:rsid w:val="0022350F"/>
    <w:rsid w:val="00223A6F"/>
    <w:rsid w:val="00224615"/>
    <w:rsid w:val="002258C6"/>
    <w:rsid w:val="002259DA"/>
    <w:rsid w:val="00225FD3"/>
    <w:rsid w:val="0022640C"/>
    <w:rsid w:val="00226DFD"/>
    <w:rsid w:val="00227398"/>
    <w:rsid w:val="00230605"/>
    <w:rsid w:val="0023072C"/>
    <w:rsid w:val="0023199A"/>
    <w:rsid w:val="00232022"/>
    <w:rsid w:val="00233FAF"/>
    <w:rsid w:val="0023429A"/>
    <w:rsid w:val="00234EE7"/>
    <w:rsid w:val="0023553D"/>
    <w:rsid w:val="00240397"/>
    <w:rsid w:val="002405EC"/>
    <w:rsid w:val="00242AD4"/>
    <w:rsid w:val="0024308E"/>
    <w:rsid w:val="00243F17"/>
    <w:rsid w:val="00244215"/>
    <w:rsid w:val="0024424F"/>
    <w:rsid w:val="00246B26"/>
    <w:rsid w:val="00246CC4"/>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331E"/>
    <w:rsid w:val="0027513E"/>
    <w:rsid w:val="00275E32"/>
    <w:rsid w:val="00276CC5"/>
    <w:rsid w:val="00277354"/>
    <w:rsid w:val="0028008C"/>
    <w:rsid w:val="00280D51"/>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517F"/>
    <w:rsid w:val="002A64FF"/>
    <w:rsid w:val="002A6953"/>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C3C"/>
    <w:rsid w:val="002E4E4A"/>
    <w:rsid w:val="002E5341"/>
    <w:rsid w:val="002E5AED"/>
    <w:rsid w:val="002F055A"/>
    <w:rsid w:val="002F0B30"/>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7AED"/>
    <w:rsid w:val="00341188"/>
    <w:rsid w:val="0034164D"/>
    <w:rsid w:val="003423B4"/>
    <w:rsid w:val="003428FD"/>
    <w:rsid w:val="0034433A"/>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46CC"/>
    <w:rsid w:val="0037512B"/>
    <w:rsid w:val="00375A8E"/>
    <w:rsid w:val="00375C1D"/>
    <w:rsid w:val="00376716"/>
    <w:rsid w:val="00376B21"/>
    <w:rsid w:val="00376D42"/>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519A"/>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237B"/>
    <w:rsid w:val="003F3268"/>
    <w:rsid w:val="003F51A2"/>
    <w:rsid w:val="003F61F1"/>
    <w:rsid w:val="003F63A8"/>
    <w:rsid w:val="003F6FB1"/>
    <w:rsid w:val="003F7C46"/>
    <w:rsid w:val="0040196E"/>
    <w:rsid w:val="00402B0C"/>
    <w:rsid w:val="004031F6"/>
    <w:rsid w:val="00403A0C"/>
    <w:rsid w:val="004044BD"/>
    <w:rsid w:val="004053A9"/>
    <w:rsid w:val="004060EE"/>
    <w:rsid w:val="0040699E"/>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E01"/>
    <w:rsid w:val="00435062"/>
    <w:rsid w:val="004352E5"/>
    <w:rsid w:val="00435300"/>
    <w:rsid w:val="004356AE"/>
    <w:rsid w:val="00436998"/>
    <w:rsid w:val="00436EAC"/>
    <w:rsid w:val="00441C69"/>
    <w:rsid w:val="00442757"/>
    <w:rsid w:val="00443CB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B70"/>
    <w:rsid w:val="004D399F"/>
    <w:rsid w:val="004D3CDF"/>
    <w:rsid w:val="004D42A6"/>
    <w:rsid w:val="004D481B"/>
    <w:rsid w:val="004D5B44"/>
    <w:rsid w:val="004D606B"/>
    <w:rsid w:val="004D7722"/>
    <w:rsid w:val="004E08A6"/>
    <w:rsid w:val="004E1AE5"/>
    <w:rsid w:val="004E31F0"/>
    <w:rsid w:val="004E3293"/>
    <w:rsid w:val="004E3CA2"/>
    <w:rsid w:val="004E5B1D"/>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50013"/>
    <w:rsid w:val="00552587"/>
    <w:rsid w:val="00552664"/>
    <w:rsid w:val="00553888"/>
    <w:rsid w:val="00556828"/>
    <w:rsid w:val="00557646"/>
    <w:rsid w:val="00557B31"/>
    <w:rsid w:val="00560004"/>
    <w:rsid w:val="00560401"/>
    <w:rsid w:val="00562DF0"/>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81BC1"/>
    <w:rsid w:val="00582428"/>
    <w:rsid w:val="0058380A"/>
    <w:rsid w:val="0058392B"/>
    <w:rsid w:val="00583A0B"/>
    <w:rsid w:val="00583BD1"/>
    <w:rsid w:val="0058495D"/>
    <w:rsid w:val="00584EA8"/>
    <w:rsid w:val="0058543E"/>
    <w:rsid w:val="0058736B"/>
    <w:rsid w:val="005879B3"/>
    <w:rsid w:val="00590D7C"/>
    <w:rsid w:val="00590FDC"/>
    <w:rsid w:val="00594019"/>
    <w:rsid w:val="005943E2"/>
    <w:rsid w:val="00595C5E"/>
    <w:rsid w:val="0059679D"/>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9C1"/>
    <w:rsid w:val="005C0A9F"/>
    <w:rsid w:val="005C125A"/>
    <w:rsid w:val="005C1E42"/>
    <w:rsid w:val="005C1EB9"/>
    <w:rsid w:val="005C2581"/>
    <w:rsid w:val="005C2D60"/>
    <w:rsid w:val="005C3A89"/>
    <w:rsid w:val="005C4FFB"/>
    <w:rsid w:val="005C55C4"/>
    <w:rsid w:val="005C584A"/>
    <w:rsid w:val="005C5C89"/>
    <w:rsid w:val="005D03C6"/>
    <w:rsid w:val="005D2AD8"/>
    <w:rsid w:val="005D2CE0"/>
    <w:rsid w:val="005D39E3"/>
    <w:rsid w:val="005D47B4"/>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7D9C"/>
    <w:rsid w:val="00600D48"/>
    <w:rsid w:val="006010A3"/>
    <w:rsid w:val="00601A03"/>
    <w:rsid w:val="0060207D"/>
    <w:rsid w:val="00602CE6"/>
    <w:rsid w:val="00603010"/>
    <w:rsid w:val="00603AD9"/>
    <w:rsid w:val="00605E93"/>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D9E"/>
    <w:rsid w:val="00631F32"/>
    <w:rsid w:val="006322A7"/>
    <w:rsid w:val="00632775"/>
    <w:rsid w:val="00633FDA"/>
    <w:rsid w:val="00635440"/>
    <w:rsid w:val="00636632"/>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52C"/>
    <w:rsid w:val="00663796"/>
    <w:rsid w:val="00663EEA"/>
    <w:rsid w:val="0066517D"/>
    <w:rsid w:val="00666988"/>
    <w:rsid w:val="00667261"/>
    <w:rsid w:val="00667623"/>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753"/>
    <w:rsid w:val="00686AEC"/>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E05"/>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E81"/>
    <w:rsid w:val="006E2576"/>
    <w:rsid w:val="006E25AE"/>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596"/>
    <w:rsid w:val="00765719"/>
    <w:rsid w:val="0076621C"/>
    <w:rsid w:val="007664E4"/>
    <w:rsid w:val="0077026E"/>
    <w:rsid w:val="007705F1"/>
    <w:rsid w:val="00771103"/>
    <w:rsid w:val="007712F9"/>
    <w:rsid w:val="00771F00"/>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2BBA"/>
    <w:rsid w:val="007B76F6"/>
    <w:rsid w:val="007C066A"/>
    <w:rsid w:val="007C3101"/>
    <w:rsid w:val="007C35EE"/>
    <w:rsid w:val="007C3711"/>
    <w:rsid w:val="007C3A2B"/>
    <w:rsid w:val="007C487E"/>
    <w:rsid w:val="007C5F8E"/>
    <w:rsid w:val="007C69E0"/>
    <w:rsid w:val="007D1EFE"/>
    <w:rsid w:val="007D31E4"/>
    <w:rsid w:val="007D48C1"/>
    <w:rsid w:val="007D571E"/>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6B3F"/>
    <w:rsid w:val="00850583"/>
    <w:rsid w:val="00850A18"/>
    <w:rsid w:val="00852265"/>
    <w:rsid w:val="0085255A"/>
    <w:rsid w:val="008542D4"/>
    <w:rsid w:val="008543F5"/>
    <w:rsid w:val="008545D7"/>
    <w:rsid w:val="00854FAF"/>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686D"/>
    <w:rsid w:val="00896B49"/>
    <w:rsid w:val="008978BF"/>
    <w:rsid w:val="008A1521"/>
    <w:rsid w:val="008A27EC"/>
    <w:rsid w:val="008A28AC"/>
    <w:rsid w:val="008A2D69"/>
    <w:rsid w:val="008A4539"/>
    <w:rsid w:val="008A4943"/>
    <w:rsid w:val="008A5696"/>
    <w:rsid w:val="008A5B2F"/>
    <w:rsid w:val="008A65BA"/>
    <w:rsid w:val="008A6897"/>
    <w:rsid w:val="008A6B52"/>
    <w:rsid w:val="008A6B94"/>
    <w:rsid w:val="008A71A4"/>
    <w:rsid w:val="008B0469"/>
    <w:rsid w:val="008B3773"/>
    <w:rsid w:val="008B3959"/>
    <w:rsid w:val="008B54DC"/>
    <w:rsid w:val="008B732E"/>
    <w:rsid w:val="008C009C"/>
    <w:rsid w:val="008C0F23"/>
    <w:rsid w:val="008C0F9F"/>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75B6"/>
    <w:rsid w:val="008E7AE7"/>
    <w:rsid w:val="008F0150"/>
    <w:rsid w:val="008F0CCF"/>
    <w:rsid w:val="008F0D5C"/>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3489"/>
    <w:rsid w:val="00913AEB"/>
    <w:rsid w:val="00915043"/>
    <w:rsid w:val="00916B08"/>
    <w:rsid w:val="00916D3F"/>
    <w:rsid w:val="009203CB"/>
    <w:rsid w:val="00921886"/>
    <w:rsid w:val="0092190E"/>
    <w:rsid w:val="00921F79"/>
    <w:rsid w:val="009239F5"/>
    <w:rsid w:val="00923D13"/>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FF6"/>
    <w:rsid w:val="00997703"/>
    <w:rsid w:val="009A0B13"/>
    <w:rsid w:val="009A26CD"/>
    <w:rsid w:val="009A2CD9"/>
    <w:rsid w:val="009A35A3"/>
    <w:rsid w:val="009A3ED7"/>
    <w:rsid w:val="009A52B1"/>
    <w:rsid w:val="009A5E6B"/>
    <w:rsid w:val="009A609F"/>
    <w:rsid w:val="009A73C6"/>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2701"/>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620"/>
    <w:rsid w:val="00B9484E"/>
    <w:rsid w:val="00B948A8"/>
    <w:rsid w:val="00B95A89"/>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2604"/>
    <w:rsid w:val="00BC2A1A"/>
    <w:rsid w:val="00BC2E29"/>
    <w:rsid w:val="00BC3A0C"/>
    <w:rsid w:val="00BC3E53"/>
    <w:rsid w:val="00BC41ED"/>
    <w:rsid w:val="00BC5800"/>
    <w:rsid w:val="00BC5F49"/>
    <w:rsid w:val="00BC7C6F"/>
    <w:rsid w:val="00BC7F53"/>
    <w:rsid w:val="00BD0BF8"/>
    <w:rsid w:val="00BD1400"/>
    <w:rsid w:val="00BD1E03"/>
    <w:rsid w:val="00BD218D"/>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93E"/>
    <w:rsid w:val="00C41F3B"/>
    <w:rsid w:val="00C4263A"/>
    <w:rsid w:val="00C42E7C"/>
    <w:rsid w:val="00C44A01"/>
    <w:rsid w:val="00C454D4"/>
    <w:rsid w:val="00C460DC"/>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60203"/>
    <w:rsid w:val="00C615B9"/>
    <w:rsid w:val="00C6164A"/>
    <w:rsid w:val="00C62623"/>
    <w:rsid w:val="00C62638"/>
    <w:rsid w:val="00C63C45"/>
    <w:rsid w:val="00C66451"/>
    <w:rsid w:val="00C675D4"/>
    <w:rsid w:val="00C67715"/>
    <w:rsid w:val="00C702EC"/>
    <w:rsid w:val="00C70E22"/>
    <w:rsid w:val="00C7123C"/>
    <w:rsid w:val="00C71FE5"/>
    <w:rsid w:val="00C72892"/>
    <w:rsid w:val="00C753DA"/>
    <w:rsid w:val="00C81001"/>
    <w:rsid w:val="00C810AA"/>
    <w:rsid w:val="00C82F55"/>
    <w:rsid w:val="00C8336E"/>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7BA9"/>
    <w:rsid w:val="00CF0AEB"/>
    <w:rsid w:val="00CF2CF2"/>
    <w:rsid w:val="00CF3ECD"/>
    <w:rsid w:val="00CF41C1"/>
    <w:rsid w:val="00CF4F24"/>
    <w:rsid w:val="00CF5497"/>
    <w:rsid w:val="00CF6CBB"/>
    <w:rsid w:val="00CF7B2E"/>
    <w:rsid w:val="00CF7C7D"/>
    <w:rsid w:val="00CF7F25"/>
    <w:rsid w:val="00D004A9"/>
    <w:rsid w:val="00D00FBE"/>
    <w:rsid w:val="00D013A8"/>
    <w:rsid w:val="00D02CF0"/>
    <w:rsid w:val="00D02D2B"/>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2ACD"/>
    <w:rsid w:val="00D73187"/>
    <w:rsid w:val="00D7367E"/>
    <w:rsid w:val="00D740C9"/>
    <w:rsid w:val="00D751E7"/>
    <w:rsid w:val="00D75F65"/>
    <w:rsid w:val="00D80869"/>
    <w:rsid w:val="00D809FE"/>
    <w:rsid w:val="00D80E5D"/>
    <w:rsid w:val="00D81F12"/>
    <w:rsid w:val="00D820A6"/>
    <w:rsid w:val="00D84B79"/>
    <w:rsid w:val="00D84C18"/>
    <w:rsid w:val="00D8533C"/>
    <w:rsid w:val="00D86213"/>
    <w:rsid w:val="00D87DB0"/>
    <w:rsid w:val="00D905EE"/>
    <w:rsid w:val="00D91123"/>
    <w:rsid w:val="00D92375"/>
    <w:rsid w:val="00D93439"/>
    <w:rsid w:val="00D93944"/>
    <w:rsid w:val="00D93EE2"/>
    <w:rsid w:val="00D94688"/>
    <w:rsid w:val="00D94861"/>
    <w:rsid w:val="00D94D09"/>
    <w:rsid w:val="00D9589C"/>
    <w:rsid w:val="00D96036"/>
    <w:rsid w:val="00DA0091"/>
    <w:rsid w:val="00DA17C0"/>
    <w:rsid w:val="00DA1992"/>
    <w:rsid w:val="00DA30A7"/>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928"/>
    <w:rsid w:val="00DD2A51"/>
    <w:rsid w:val="00DD2C1D"/>
    <w:rsid w:val="00DD352B"/>
    <w:rsid w:val="00DD3D2E"/>
    <w:rsid w:val="00DD51EE"/>
    <w:rsid w:val="00DD726A"/>
    <w:rsid w:val="00DD7898"/>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104CD"/>
    <w:rsid w:val="00E1082E"/>
    <w:rsid w:val="00E10A8B"/>
    <w:rsid w:val="00E12A1D"/>
    <w:rsid w:val="00E12C9A"/>
    <w:rsid w:val="00E13971"/>
    <w:rsid w:val="00E1470D"/>
    <w:rsid w:val="00E14F6C"/>
    <w:rsid w:val="00E15241"/>
    <w:rsid w:val="00E20DFD"/>
    <w:rsid w:val="00E21AE9"/>
    <w:rsid w:val="00E21B46"/>
    <w:rsid w:val="00E228F7"/>
    <w:rsid w:val="00E244A6"/>
    <w:rsid w:val="00E244C9"/>
    <w:rsid w:val="00E2477E"/>
    <w:rsid w:val="00E24A57"/>
    <w:rsid w:val="00E26153"/>
    <w:rsid w:val="00E266A5"/>
    <w:rsid w:val="00E2783D"/>
    <w:rsid w:val="00E27CFE"/>
    <w:rsid w:val="00E27D45"/>
    <w:rsid w:val="00E3173C"/>
    <w:rsid w:val="00E31A9B"/>
    <w:rsid w:val="00E329F8"/>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6BC1"/>
    <w:rsid w:val="00E77FE1"/>
    <w:rsid w:val="00E81245"/>
    <w:rsid w:val="00E812FD"/>
    <w:rsid w:val="00E8195B"/>
    <w:rsid w:val="00E82513"/>
    <w:rsid w:val="00E82FBC"/>
    <w:rsid w:val="00E84386"/>
    <w:rsid w:val="00E84682"/>
    <w:rsid w:val="00E8478D"/>
    <w:rsid w:val="00E84ACB"/>
    <w:rsid w:val="00E860D5"/>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2F5"/>
    <w:rsid w:val="00EA778E"/>
    <w:rsid w:val="00EA77E6"/>
    <w:rsid w:val="00EB01E6"/>
    <w:rsid w:val="00EB128B"/>
    <w:rsid w:val="00EB2385"/>
    <w:rsid w:val="00EB27CA"/>
    <w:rsid w:val="00EB2A04"/>
    <w:rsid w:val="00EB4314"/>
    <w:rsid w:val="00EB437A"/>
    <w:rsid w:val="00EB594C"/>
    <w:rsid w:val="00EB6AC2"/>
    <w:rsid w:val="00EB6D39"/>
    <w:rsid w:val="00EB6F01"/>
    <w:rsid w:val="00EC0508"/>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F0036C"/>
    <w:rsid w:val="00F00437"/>
    <w:rsid w:val="00F01410"/>
    <w:rsid w:val="00F022E5"/>
    <w:rsid w:val="00F02CEE"/>
    <w:rsid w:val="00F02D0E"/>
    <w:rsid w:val="00F02F9F"/>
    <w:rsid w:val="00F03054"/>
    <w:rsid w:val="00F04C42"/>
    <w:rsid w:val="00F04E21"/>
    <w:rsid w:val="00F04F81"/>
    <w:rsid w:val="00F05A3D"/>
    <w:rsid w:val="00F0711F"/>
    <w:rsid w:val="00F07408"/>
    <w:rsid w:val="00F07C83"/>
    <w:rsid w:val="00F10095"/>
    <w:rsid w:val="00F1084C"/>
    <w:rsid w:val="00F10B57"/>
    <w:rsid w:val="00F11261"/>
    <w:rsid w:val="00F1226E"/>
    <w:rsid w:val="00F127F2"/>
    <w:rsid w:val="00F13EAD"/>
    <w:rsid w:val="00F14024"/>
    <w:rsid w:val="00F1581F"/>
    <w:rsid w:val="00F179D3"/>
    <w:rsid w:val="00F2024A"/>
    <w:rsid w:val="00F2397C"/>
    <w:rsid w:val="00F2445D"/>
    <w:rsid w:val="00F247B4"/>
    <w:rsid w:val="00F254D4"/>
    <w:rsid w:val="00F256FD"/>
    <w:rsid w:val="00F25766"/>
    <w:rsid w:val="00F279BB"/>
    <w:rsid w:val="00F304E3"/>
    <w:rsid w:val="00F30611"/>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33"/>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belo@nhbrc.org.za"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egisters.cidb.org.za/common/jvcalc.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belo@nhbrc.org.za"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51</Pages>
  <Words>13050</Words>
  <Characters>74389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87265</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3</cp:revision>
  <cp:lastPrinted>2019-04-12T07:22:00Z</cp:lastPrinted>
  <dcterms:created xsi:type="dcterms:W3CDTF">2023-06-09T08:25:00Z</dcterms:created>
  <dcterms:modified xsi:type="dcterms:W3CDTF">2023-06-09T08:26:00Z</dcterms:modified>
</cp:coreProperties>
</file>