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336"/>
        <w:gridCol w:w="8303"/>
      </w:tblGrid>
      <w:tr w:rsidR="003326F6" w:rsidRPr="008B1A20" w:rsidTr="003326F6">
        <w:trPr>
          <w:trHeight w:val="288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574F67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ZA"/>
              </w:rPr>
              <w:drawing>
                <wp:anchor distT="0" distB="0" distL="114300" distR="114300" simplePos="0" relativeHeight="251661312" behindDoc="0" locked="0" layoutInCell="1" allowOverlap="1" wp14:anchorId="71B275D3" wp14:editId="665F14C3">
                  <wp:simplePos x="0" y="0"/>
                  <wp:positionH relativeFrom="column">
                    <wp:posOffset>3783330</wp:posOffset>
                  </wp:positionH>
                  <wp:positionV relativeFrom="paragraph">
                    <wp:posOffset>-713740</wp:posOffset>
                  </wp:positionV>
                  <wp:extent cx="1333500" cy="1455420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55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326F6" w:rsidRPr="008B1A20" w:rsidTr="003326F6">
        <w:trPr>
          <w:trHeight w:val="288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3326F6">
        <w:trPr>
          <w:trHeight w:val="288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3326F6">
        <w:trPr>
          <w:trHeight w:val="288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3326F6">
        <w:trPr>
          <w:trHeight w:val="288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3326F6">
        <w:trPr>
          <w:trHeight w:val="288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3326F6">
        <w:trPr>
          <w:trHeight w:val="288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574F67">
        <w:trPr>
          <w:trHeight w:val="8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3326F6">
        <w:trPr>
          <w:trHeight w:val="37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:rsidR="003326F6" w:rsidRDefault="001A0158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BID/RFP NUMBER</w:t>
            </w:r>
            <w:r w:rsidR="003326F6" w:rsidRPr="008B1A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 w:rsidR="00C93F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NHBRC</w:t>
            </w:r>
            <w:r w:rsidR="003326F6" w:rsidRPr="008B1A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11</w:t>
            </w:r>
            <w:r w:rsidR="00D6646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</w:t>
            </w:r>
            <w:r w:rsidR="0088611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5</w:t>
            </w:r>
            <w:r w:rsidR="003326F6" w:rsidRPr="008B1A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/201</w:t>
            </w:r>
            <w:r w:rsidR="003326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4</w:t>
            </w:r>
            <w:r w:rsidR="00FC7B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– CLOSING DATE: 25 March 2015</w:t>
            </w:r>
            <w:bookmarkStart w:id="0" w:name="_GoBack"/>
            <w:bookmarkEnd w:id="0"/>
          </w:p>
          <w:p w:rsidR="00886110" w:rsidRDefault="0088611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:rsidR="00886110" w:rsidRPr="008B1A20" w:rsidRDefault="0088611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APPOINTMENT OF A PANEL OF ATTORNEYS FOR THE NATIONAL HOME BUILDERS REGISTRATION COUNCIL (NHBRC) FOR A CONTRACTUAL PERIOD OF THREE (03) YEARS.</w:t>
            </w:r>
          </w:p>
        </w:tc>
      </w:tr>
      <w:tr w:rsidR="003326F6" w:rsidRPr="008B1A20" w:rsidTr="003326F6">
        <w:trPr>
          <w:trHeight w:val="288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1A0158" w:rsidTr="003326F6">
        <w:trPr>
          <w:trHeight w:val="37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88"/>
              <w:gridCol w:w="8210"/>
            </w:tblGrid>
            <w:tr w:rsidR="00D6646A" w:rsidRPr="001A0158" w:rsidTr="000C4A9A">
              <w:trPr>
                <w:trHeight w:val="221"/>
                <w:tblHeader/>
              </w:trPr>
              <w:tc>
                <w:tcPr>
                  <w:tcW w:w="888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:rsidR="00D6646A" w:rsidRPr="001A0158" w:rsidRDefault="00D6646A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bCs/>
                      <w:color w:val="000000"/>
                    </w:rPr>
                    <w:t>NO.</w:t>
                  </w:r>
                </w:p>
              </w:tc>
              <w:tc>
                <w:tcPr>
                  <w:tcW w:w="821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:rsidR="00D6646A" w:rsidRPr="001A0158" w:rsidRDefault="00D6646A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bCs/>
                      <w:color w:val="000000"/>
                    </w:rPr>
                    <w:t>NAME OF BIDDER</w:t>
                  </w:r>
                </w:p>
              </w:tc>
            </w:tr>
            <w:tr w:rsidR="00D6646A" w:rsidRPr="001A0158" w:rsidTr="001A0158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886110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0C4A9A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Z &amp; Z Ngogodo Incorporated</w:t>
                  </w:r>
                </w:p>
              </w:tc>
            </w:tr>
            <w:tr w:rsidR="00D6646A" w:rsidRPr="001A0158" w:rsidTr="001A0158">
              <w:trPr>
                <w:trHeight w:val="272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886110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0C4A9A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Rooth &amp; Wessels Attorneys</w:t>
                  </w:r>
                </w:p>
              </w:tc>
            </w:tr>
            <w:tr w:rsidR="00D6646A" w:rsidRPr="001A0158" w:rsidTr="001A0158">
              <w:trPr>
                <w:trHeight w:val="262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886110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0C4A9A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Norton Rose Fulbright</w:t>
                  </w:r>
                </w:p>
              </w:tc>
            </w:tr>
            <w:tr w:rsidR="00D6646A" w:rsidRPr="001A0158" w:rsidTr="001A0158">
              <w:trPr>
                <w:trHeight w:val="266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886110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4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0C4A9A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Daymani Sakhela Incorporated</w:t>
                  </w:r>
                </w:p>
              </w:tc>
            </w:tr>
            <w:tr w:rsidR="00D6646A" w:rsidRPr="001A0158" w:rsidTr="001A0158">
              <w:trPr>
                <w:trHeight w:val="27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886110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0C4A9A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Hewu Attorneys</w:t>
                  </w:r>
                </w:p>
              </w:tc>
            </w:tr>
            <w:tr w:rsidR="00D6646A" w:rsidRPr="001A0158" w:rsidTr="001A0158">
              <w:trPr>
                <w:trHeight w:val="26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886110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0C4A9A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C.J Mkhabela Incorporated</w:t>
                  </w:r>
                </w:p>
              </w:tc>
            </w:tr>
            <w:tr w:rsidR="00D6646A" w:rsidRPr="001A0158" w:rsidTr="001A0158">
              <w:trPr>
                <w:trHeight w:val="264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886110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7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0C4A9A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Dlamini Attorneys</w:t>
                  </w:r>
                </w:p>
              </w:tc>
            </w:tr>
            <w:tr w:rsidR="00D6646A" w:rsidRPr="001A0158" w:rsidTr="001A0158">
              <w:trPr>
                <w:trHeight w:val="268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886110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8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0C4A9A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Tshiqu Zebediela Incorporated Attorneys</w:t>
                  </w:r>
                </w:p>
              </w:tc>
            </w:tr>
            <w:tr w:rsidR="00D6646A" w:rsidRPr="001A0158" w:rsidTr="001A0158">
              <w:trPr>
                <w:trHeight w:val="272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886110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9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0C4A9A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Davi Masilela Attorneys</w:t>
                  </w:r>
                </w:p>
              </w:tc>
            </w:tr>
            <w:tr w:rsidR="00D6646A" w:rsidRPr="001A0158" w:rsidTr="001A0158">
              <w:trPr>
                <w:trHeight w:val="222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886110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0C4A9A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A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A</w:t>
                  </w: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 xml:space="preserve"> Solwandle Attorneys</w:t>
                  </w:r>
                </w:p>
              </w:tc>
            </w:tr>
            <w:tr w:rsidR="00D6646A" w:rsidRPr="001A0158" w:rsidTr="001A0158">
              <w:trPr>
                <w:trHeight w:val="266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886110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11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0C4A9A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 xml:space="preserve">A.F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v</w:t>
                  </w: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an Wyk Attorneys</w:t>
                  </w:r>
                </w:p>
              </w:tc>
            </w:tr>
            <w:tr w:rsidR="00D6646A" w:rsidRPr="001A0158" w:rsidTr="001A0158">
              <w:trPr>
                <w:trHeight w:val="27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886110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0C4A9A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Dludlu Attorneys</w:t>
                  </w:r>
                </w:p>
              </w:tc>
            </w:tr>
            <w:tr w:rsidR="00D6646A" w:rsidRPr="001A0158" w:rsidTr="001A0158">
              <w:trPr>
                <w:trHeight w:val="26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886110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0C4A9A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S.S Qali Attorneys</w:t>
                  </w:r>
                </w:p>
              </w:tc>
            </w:tr>
            <w:tr w:rsidR="00D6646A" w:rsidRPr="001A0158" w:rsidTr="001A0158">
              <w:trPr>
                <w:trHeight w:val="268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886110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14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0C4A9A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Modise Modise Legal Practitioners</w:t>
                  </w:r>
                </w:p>
              </w:tc>
            </w:tr>
            <w:tr w:rsidR="00D6646A" w:rsidRPr="001A0158" w:rsidTr="001A0158">
              <w:trPr>
                <w:trHeight w:val="268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886110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15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0C4A9A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Makaula Zilwa Incorporated</w:t>
                  </w:r>
                </w:p>
              </w:tc>
            </w:tr>
            <w:tr w:rsidR="00D6646A" w:rsidRPr="001A0158" w:rsidTr="001A0158">
              <w:trPr>
                <w:trHeight w:val="258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822B8B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16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0C4A9A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Gary Rachbuch Attorneys</w:t>
                  </w:r>
                </w:p>
              </w:tc>
            </w:tr>
            <w:tr w:rsidR="00D6646A" w:rsidRPr="001A0158" w:rsidTr="001A0158">
              <w:trPr>
                <w:trHeight w:val="262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822B8B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17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0C4A9A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Maphoso Mokoena Attorneys</w:t>
                  </w:r>
                </w:p>
              </w:tc>
            </w:tr>
            <w:tr w:rsidR="00D6646A" w:rsidRPr="001A0158" w:rsidTr="001A0158">
              <w:trPr>
                <w:trHeight w:val="252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822B8B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18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0C4A9A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Mncedisi Ndlovu &amp; Sedumedi Attorneys</w:t>
                  </w:r>
                </w:p>
              </w:tc>
            </w:tr>
            <w:tr w:rsidR="00D6646A" w:rsidRPr="001A0158" w:rsidTr="00C97245">
              <w:trPr>
                <w:trHeight w:val="256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822B8B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19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0C4A9A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Mogaswa Inc.</w:t>
                  </w:r>
                </w:p>
              </w:tc>
            </w:tr>
            <w:tr w:rsidR="00D6646A" w:rsidRPr="001A0158" w:rsidTr="001A0158">
              <w:trPr>
                <w:trHeight w:val="26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822B8B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20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0C4A9A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Nkosi Nkosana Inc.</w:t>
                  </w:r>
                </w:p>
              </w:tc>
            </w:tr>
            <w:tr w:rsidR="00D6646A" w:rsidRPr="001A0158" w:rsidTr="00FC7B09">
              <w:trPr>
                <w:trHeight w:val="20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822B8B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21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0C4A9A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JS</w:t>
                  </w: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 xml:space="preserve"> Incorporated</w:t>
                  </w:r>
                </w:p>
              </w:tc>
            </w:tr>
            <w:tr w:rsidR="00D6646A" w:rsidRPr="001A0158" w:rsidTr="00FC7B09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6646A" w:rsidRPr="001A0158" w:rsidRDefault="00822B8B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22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D6646A" w:rsidRPr="001A0158" w:rsidRDefault="000C4A9A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Robert Charles Attorneys &amp; Conveyances</w:t>
                  </w:r>
                </w:p>
              </w:tc>
            </w:tr>
            <w:tr w:rsidR="00C97245" w:rsidRPr="001A0158" w:rsidTr="00FC7B09">
              <w:trPr>
                <w:trHeight w:val="377"/>
              </w:trPr>
              <w:tc>
                <w:tcPr>
                  <w:tcW w:w="88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:rsidR="00C97245" w:rsidRPr="001A0158" w:rsidRDefault="00C97245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bCs/>
                      <w:color w:val="000000"/>
                    </w:rPr>
                    <w:lastRenderedPageBreak/>
                    <w:t>NO.</w:t>
                  </w:r>
                </w:p>
              </w:tc>
              <w:tc>
                <w:tcPr>
                  <w:tcW w:w="8210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:rsidR="00C97245" w:rsidRPr="001A0158" w:rsidRDefault="00C97245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bCs/>
                      <w:color w:val="000000"/>
                    </w:rPr>
                    <w:t>NAME OF BIDDER</w:t>
                  </w:r>
                </w:p>
              </w:tc>
            </w:tr>
            <w:tr w:rsidR="00C97245" w:rsidRPr="001A0158" w:rsidTr="00C97245">
              <w:trPr>
                <w:trHeight w:val="377"/>
              </w:trPr>
              <w:tc>
                <w:tcPr>
                  <w:tcW w:w="88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23</w:t>
                  </w:r>
                </w:p>
              </w:tc>
              <w:tc>
                <w:tcPr>
                  <w:tcW w:w="8210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Nchupetsang Attorneys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24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Kgokong Nameng Tumagole Inc.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25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Werksmans Attorneys</w:t>
                  </w:r>
                </w:p>
              </w:tc>
            </w:tr>
            <w:tr w:rsidR="00C97245" w:rsidRPr="001A0158" w:rsidTr="00C97245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26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Seanego Attorneys</w:t>
                  </w:r>
                </w:p>
              </w:tc>
            </w:tr>
            <w:tr w:rsidR="00C97245" w:rsidRPr="001A0158" w:rsidTr="00C97245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27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Molefe Attorneys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28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Mkhabela Huntley Adekeye Inc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29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Manong Attorneys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30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Pukwana Incorporated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31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Mahapa Maswanganyi Makhubela Joint Venture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32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B.M Kolisi Attorneys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33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Dm5 Incorporated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34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Dentons South Africa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35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Poswa Incorporated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 xml:space="preserve">36 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Nongogo Nuku Inc.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 xml:space="preserve">37 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Gildenhuys Malatji Attorneys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38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Joubert Scholtz Inc.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39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Padi Incorporated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40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Thipa Incorporated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41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O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DBB </w:t>
                  </w: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Inc. (O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DBB</w:t>
                  </w: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 xml:space="preserve"> / Inqubeko L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C</w:t>
                  </w: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 xml:space="preserve"> Consortium)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42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Koikanyang Incorporated / Elijah Ramonyai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43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Langalibalele (Pty) Ltd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44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DV</w:t>
                  </w: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 xml:space="preserve"> Inc. Attorneys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45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Edward Nathan Sonnenbergs Inc.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46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Nyapotse Inc. Attorneys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47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Smuts &amp; Co. Attorneys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48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Masephule Dinga Inc.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 xml:space="preserve">49 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5F06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Ntsoane Attorneys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50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Harkoo Brijlal &amp; Reddy Inc.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51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Harris Nepen Molebatsi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52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MMMG</w:t>
                  </w: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 xml:space="preserve"> Attorneys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53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Molefe Dlepu Inc.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54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Mohlala Attorneys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55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Rossouws Lesie Inc.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56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Prince Mudau &amp; Associates</w:t>
                  </w:r>
                </w:p>
              </w:tc>
            </w:tr>
            <w:tr w:rsidR="00C97245" w:rsidRPr="001A0158" w:rsidTr="00C97245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:rsidR="00C97245" w:rsidRPr="001A0158" w:rsidRDefault="00C97245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bCs/>
                      <w:color w:val="000000"/>
                    </w:rPr>
                    <w:lastRenderedPageBreak/>
                    <w:t>NO.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:rsidR="00C97245" w:rsidRPr="001A0158" w:rsidRDefault="00C97245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bCs/>
                      <w:color w:val="000000"/>
                    </w:rPr>
                    <w:t>NAME OF BIDDER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57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Enderstein Van Der Merwe Inc.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58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Wessels &amp; Van Zyl Inc.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59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Njabulo Ngcobo Attorneys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60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S. Cokile Attorneys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61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Lingefelder &amp; Baloyi Attorneys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62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Kruger Ngcobo Inc.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63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Pather &amp; Pather Attorneys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64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Van Greunen And Associates Inc.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65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Lulaman Prince And Associates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66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Mojela Hlaxo Practice Commercial Attorneys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67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Katake Attorneys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68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Matabane Inc.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69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Ningiza Horner Incorporated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70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Cherry-Singh Incorporated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71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Ngubane &amp; Associates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72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Verneen Attorneys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73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Madlela Gwebu Mashamba Corporated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74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Michael Denenga Incorporated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75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Phungo Incorporated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76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Msikinya Attorneys &amp; Associates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77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Diale Mogashoa Attorneys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78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Makhubela Attorneys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79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M.L Mateme Inc.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80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Rantho Monama &amp; Associates Inc.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81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Mketsu And Associates Inc.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82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Motla Conradie Incorporated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83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Mchunu Attorneys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84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Ka-Mbonane Inc.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85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Malebye Motaung Mtembu Incorporated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86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Maserumele Inc. Attorneys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87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Brian Blignaut Attorneys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88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Maponya Attorneys Notaries &amp; Conveyancers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89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Raphela Attorneys Limpopo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90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Denga Incorporated</w:t>
                  </w:r>
                </w:p>
              </w:tc>
            </w:tr>
            <w:tr w:rsidR="00C97245" w:rsidRPr="001A0158" w:rsidTr="00C97245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:rsidR="00C97245" w:rsidRPr="001A0158" w:rsidRDefault="00C97245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bCs/>
                      <w:color w:val="000000"/>
                    </w:rPr>
                    <w:lastRenderedPageBreak/>
                    <w:t>NO.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:rsidR="00C97245" w:rsidRPr="001A0158" w:rsidRDefault="00C97245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bCs/>
                      <w:color w:val="000000"/>
                    </w:rPr>
                    <w:t>NAME OF BIDDER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91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A.K Essack, Morgan Naidoo &amp; Co. Attorneys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92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Hughes-Madondo Inc.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93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Gumede &amp; Jona Inc.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94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White And Williams Inc. T/A Lexicon Attorneys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95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Makgahlela Mashaba Attorneys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96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Masipa Incorporated Attorneys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97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Motalane Kgariya Inc. Attorneys &amp; Conveyancers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98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Maynard Menon Govender Inc.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99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Anisa Khan Attorneys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100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Majang Inc. Attorneys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101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Mokonyane Incorporated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102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Setshedi Makgale &amp; Matlapeng Attorneys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103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Rajaruthnam And Associates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 xml:space="preserve">104 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Madlanga &amp; Partners Inc. Attorneys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105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C. Ngubane &amp; Associates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106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Mt Silinda And Associates Incorporated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107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R.A Manoko Attorneys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822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108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Kemp &amp; Associates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E53B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 xml:space="preserve">109 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Mb Gumede &amp; Associates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E53B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110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Messina Inc. &amp; Associates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E53B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111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Steven Maluleke Attorneys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E53B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112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Thobela Attorneys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E53B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113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M.E Tlou Attorneys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E53B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114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Mbabane &amp; Sokutu Inc.</w:t>
                  </w:r>
                </w:p>
              </w:tc>
            </w:tr>
            <w:tr w:rsidR="00C97245" w:rsidRPr="001A0158" w:rsidTr="001A0158">
              <w:trPr>
                <w:trHeight w:val="377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E53B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115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1A0158" w:rsidRDefault="00C97245" w:rsidP="00A86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color w:val="000000"/>
                    </w:rPr>
                    <w:t>Mokhetle Attorneys</w:t>
                  </w:r>
                </w:p>
              </w:tc>
            </w:tr>
            <w:tr w:rsidR="00C97245" w:rsidRPr="001A0158" w:rsidTr="006D5A5F">
              <w:trPr>
                <w:trHeight w:val="377"/>
              </w:trPr>
              <w:tc>
                <w:tcPr>
                  <w:tcW w:w="90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C97245" w:rsidRDefault="00C97245" w:rsidP="00C972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C97245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TOTAL: 115</w:t>
                  </w:r>
                </w:p>
              </w:tc>
            </w:tr>
          </w:tbl>
          <w:p w:rsidR="00D6646A" w:rsidRPr="001A0158" w:rsidRDefault="00D6646A" w:rsidP="00332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3326F6" w:rsidRPr="001A0158" w:rsidTr="003326F6">
        <w:trPr>
          <w:trHeight w:val="34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1A0158" w:rsidRDefault="003326F6" w:rsidP="008B1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1A0158" w:rsidRDefault="003326F6" w:rsidP="008B1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</w:tr>
    </w:tbl>
    <w:p w:rsidR="008B1A20" w:rsidRPr="001A0158" w:rsidRDefault="008B1A20">
      <w:pPr>
        <w:rPr>
          <w:rFonts w:ascii="Arial" w:hAnsi="Arial" w:cs="Arial"/>
        </w:rPr>
      </w:pPr>
    </w:p>
    <w:sectPr w:rsidR="008B1A20" w:rsidRPr="001A0158" w:rsidSect="004939CC">
      <w:footerReference w:type="default" r:id="rId9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35A" w:rsidRDefault="00E5335A" w:rsidP="00C93FE4">
      <w:pPr>
        <w:spacing w:after="0" w:line="240" w:lineRule="auto"/>
      </w:pPr>
      <w:r>
        <w:separator/>
      </w:r>
    </w:p>
  </w:endnote>
  <w:endnote w:type="continuationSeparator" w:id="0">
    <w:p w:rsidR="00E5335A" w:rsidRDefault="00E5335A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D39" w:rsidRDefault="00F45D39" w:rsidP="00F45D39">
    <w:pPr>
      <w:pStyle w:val="Footer"/>
    </w:pPr>
    <w:r w:rsidRPr="004939CC">
      <w:rPr>
        <w:b/>
        <w:sz w:val="28"/>
        <w:szCs w:val="28"/>
      </w:rPr>
      <w:t>NHBRC 1125/2014</w:t>
    </w:r>
    <w:r>
      <w:tab/>
    </w:r>
    <w:r>
      <w:tab/>
    </w:r>
    <w:sdt>
      <w:sdtPr>
        <w:id w:val="2089186585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7B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7B0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C93FE4" w:rsidRDefault="00C93F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35A" w:rsidRDefault="00E5335A" w:rsidP="00C93FE4">
      <w:pPr>
        <w:spacing w:after="0" w:line="240" w:lineRule="auto"/>
      </w:pPr>
      <w:r>
        <w:separator/>
      </w:r>
    </w:p>
  </w:footnote>
  <w:footnote w:type="continuationSeparator" w:id="0">
    <w:p w:rsidR="00E5335A" w:rsidRDefault="00E5335A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20"/>
    <w:rsid w:val="0006253D"/>
    <w:rsid w:val="000C0859"/>
    <w:rsid w:val="000C4A9A"/>
    <w:rsid w:val="000F3CC6"/>
    <w:rsid w:val="001A0158"/>
    <w:rsid w:val="001A11A3"/>
    <w:rsid w:val="002F1AAE"/>
    <w:rsid w:val="00325B7D"/>
    <w:rsid w:val="003326F6"/>
    <w:rsid w:val="00373A16"/>
    <w:rsid w:val="0038393E"/>
    <w:rsid w:val="00440353"/>
    <w:rsid w:val="00442102"/>
    <w:rsid w:val="00482129"/>
    <w:rsid w:val="004939CC"/>
    <w:rsid w:val="004B33D2"/>
    <w:rsid w:val="0055033B"/>
    <w:rsid w:val="00574F67"/>
    <w:rsid w:val="005F06B4"/>
    <w:rsid w:val="005F3577"/>
    <w:rsid w:val="00621C11"/>
    <w:rsid w:val="00664CF9"/>
    <w:rsid w:val="006D5555"/>
    <w:rsid w:val="00750C66"/>
    <w:rsid w:val="007A69D7"/>
    <w:rsid w:val="007B0841"/>
    <w:rsid w:val="007C64BD"/>
    <w:rsid w:val="0080649D"/>
    <w:rsid w:val="00822B8B"/>
    <w:rsid w:val="00886110"/>
    <w:rsid w:val="008902A5"/>
    <w:rsid w:val="008B1A20"/>
    <w:rsid w:val="00932CF9"/>
    <w:rsid w:val="00935234"/>
    <w:rsid w:val="00965AC3"/>
    <w:rsid w:val="00A86C55"/>
    <w:rsid w:val="00C05E5F"/>
    <w:rsid w:val="00C17004"/>
    <w:rsid w:val="00C4183E"/>
    <w:rsid w:val="00C93FE4"/>
    <w:rsid w:val="00C97245"/>
    <w:rsid w:val="00D6646A"/>
    <w:rsid w:val="00E5335A"/>
    <w:rsid w:val="00E53BDA"/>
    <w:rsid w:val="00E73D49"/>
    <w:rsid w:val="00E77B18"/>
    <w:rsid w:val="00F00358"/>
    <w:rsid w:val="00F17D5B"/>
    <w:rsid w:val="00F45D39"/>
    <w:rsid w:val="00FA1607"/>
    <w:rsid w:val="00FC7B09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D19E7C2-DF80-4070-92E3-104892A8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Kabelo Phalane</dc:creator>
  <cp:lastModifiedBy>Paballo Relela</cp:lastModifiedBy>
  <cp:revision>13</cp:revision>
  <dcterms:created xsi:type="dcterms:W3CDTF">2015-03-26T10:52:00Z</dcterms:created>
  <dcterms:modified xsi:type="dcterms:W3CDTF">2015-03-26T11:48:00Z</dcterms:modified>
</cp:coreProperties>
</file>